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themeColor="text1"/>
  <w:body>
    <w:p w14:paraId="535CC03E" w14:textId="77777777" w:rsidR="00B257D3" w:rsidRPr="00B257D3" w:rsidRDefault="000D6DE4" w:rsidP="00642069">
      <w:pPr>
        <w:jc w:val="center"/>
        <w:rPr>
          <w:color w:val="FF6600"/>
          <w:sz w:val="48"/>
          <w:szCs w:val="48"/>
        </w:rPr>
      </w:pPr>
      <w:r>
        <w:rPr>
          <w:noProof/>
          <w:color w:val="FF6600"/>
          <w:sz w:val="48"/>
          <w:szCs w:val="48"/>
        </w:rPr>
        <w:object w:dxaOrig="1440" w:dyaOrig="1440" w14:anchorId="7037B3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0.35pt;margin-top:33.75pt;width:236.35pt;height:141.8pt;z-index:251687936;mso-position-horizontal-relative:text;mso-position-vertical-relative:text" filled="t" fillcolor="black [3213]">
            <v:imagedata r:id="rId7" o:title=""/>
          </v:shape>
          <o:OLEObject Type="Embed" ProgID="AcroExch.Document.DC" ShapeID="_x0000_s1026" DrawAspect="Content" ObjectID="_1649240071" r:id="rId8"/>
        </w:object>
      </w:r>
    </w:p>
    <w:p w14:paraId="2847DDEC" w14:textId="77777777" w:rsidR="00260AFB" w:rsidRDefault="00C20A64" w:rsidP="00C20A64">
      <w:pPr>
        <w:tabs>
          <w:tab w:val="left" w:pos="4940"/>
        </w:tabs>
        <w:spacing w:after="0" w:line="240" w:lineRule="auto"/>
        <w:ind w:left="426"/>
        <w:rPr>
          <w:rFonts w:ascii="Arial Narrow" w:hAnsi="Arial Narrow"/>
          <w:b/>
          <w:color w:val="FF0000"/>
          <w:sz w:val="52"/>
          <w:szCs w:val="52"/>
        </w:rPr>
      </w:pPr>
      <w:r>
        <w:rPr>
          <w:rFonts w:ascii="Arial Narrow" w:hAnsi="Arial Narrow"/>
          <w:b/>
          <w:color w:val="FF0000"/>
          <w:sz w:val="52"/>
          <w:szCs w:val="52"/>
        </w:rPr>
        <w:tab/>
      </w:r>
    </w:p>
    <w:p w14:paraId="68196094" w14:textId="77777777" w:rsidR="007C4240" w:rsidRDefault="007C4240" w:rsidP="00642069">
      <w:pPr>
        <w:ind w:left="4320" w:firstLine="720"/>
        <w:jc w:val="center"/>
        <w:rPr>
          <w:rFonts w:ascii="Arial Narrow" w:hAnsi="Arial Narrow"/>
          <w:color w:val="FF0000"/>
          <w:sz w:val="90"/>
          <w:szCs w:val="90"/>
        </w:rPr>
      </w:pPr>
    </w:p>
    <w:p w14:paraId="309AF04C" w14:textId="77777777" w:rsidR="00004E80" w:rsidRDefault="00004E80" w:rsidP="00642069">
      <w:pPr>
        <w:ind w:left="4320" w:firstLine="720"/>
        <w:jc w:val="center"/>
        <w:rPr>
          <w:rFonts w:ascii="Arial Narrow" w:hAnsi="Arial Narrow"/>
          <w:color w:val="FF0000"/>
          <w:sz w:val="90"/>
          <w:szCs w:val="90"/>
        </w:rPr>
      </w:pPr>
    </w:p>
    <w:p w14:paraId="430167FB" w14:textId="77777777" w:rsidR="00CD7076" w:rsidRDefault="00FA6246" w:rsidP="00F95A5D">
      <w:pPr>
        <w:ind w:left="4320" w:firstLine="720"/>
        <w:jc w:val="center"/>
        <w:rPr>
          <w:rFonts w:ascii="Arial Narrow" w:hAnsi="Arial Narrow"/>
          <w:b/>
          <w:color w:val="FF0000"/>
          <w:sz w:val="100"/>
          <w:szCs w:val="100"/>
        </w:rPr>
      </w:pPr>
      <w:r w:rsidRPr="00E20D66">
        <w:rPr>
          <w:rFonts w:ascii="Arial Narrow" w:hAnsi="Arial Narrow"/>
          <w:color w:val="FF0000"/>
          <w:sz w:val="90"/>
          <w:szCs w:val="90"/>
        </w:rPr>
        <w:t>CAPABILITY</w:t>
      </w:r>
      <w:r w:rsidRPr="00E20D66">
        <w:rPr>
          <w:rFonts w:ascii="Arial Narrow" w:hAnsi="Arial Narrow"/>
          <w:color w:val="FF0000"/>
          <w:sz w:val="96"/>
          <w:szCs w:val="96"/>
        </w:rPr>
        <w:t xml:space="preserve"> </w:t>
      </w:r>
      <w:r w:rsidRPr="00E20D66">
        <w:rPr>
          <w:rFonts w:ascii="Arial Narrow" w:hAnsi="Arial Narrow"/>
          <w:b/>
          <w:color w:val="FF0000"/>
          <w:sz w:val="100"/>
          <w:szCs w:val="100"/>
        </w:rPr>
        <w:t>STATEMENT</w:t>
      </w:r>
    </w:p>
    <w:p w14:paraId="27FECFE4" w14:textId="77777777" w:rsidR="00F95A5D" w:rsidRDefault="00F95A5D" w:rsidP="00004E80">
      <w:pPr>
        <w:pStyle w:val="Footer"/>
        <w:tabs>
          <w:tab w:val="clear" w:pos="4513"/>
          <w:tab w:val="clear" w:pos="9026"/>
          <w:tab w:val="center" w:pos="6237"/>
        </w:tabs>
        <w:rPr>
          <w:rFonts w:ascii="Arial" w:hAnsi="Arial" w:cs="Arial"/>
          <w:noProof/>
          <w:sz w:val="20"/>
          <w:szCs w:val="20"/>
          <w:lang w:eastAsia="en-AU" w:bidi="ar-SA"/>
        </w:rPr>
      </w:pPr>
    </w:p>
    <w:p w14:paraId="757A3125" w14:textId="77777777" w:rsidR="00004E80" w:rsidRDefault="00004E80" w:rsidP="00004E80">
      <w:pPr>
        <w:pStyle w:val="Footer"/>
        <w:tabs>
          <w:tab w:val="clear" w:pos="4513"/>
          <w:tab w:val="clear" w:pos="9026"/>
          <w:tab w:val="center" w:pos="6237"/>
        </w:tabs>
        <w:rPr>
          <w:rFonts w:ascii="Arial" w:hAnsi="Arial" w:cs="Arial"/>
          <w:noProof/>
          <w:sz w:val="20"/>
          <w:szCs w:val="20"/>
          <w:lang w:eastAsia="en-AU" w:bidi="ar-SA"/>
        </w:rPr>
      </w:pPr>
    </w:p>
    <w:p w14:paraId="6BBC580B" w14:textId="77777777" w:rsidR="00004E80" w:rsidRDefault="00004E80" w:rsidP="00004E80">
      <w:pPr>
        <w:pStyle w:val="Footer"/>
        <w:tabs>
          <w:tab w:val="clear" w:pos="4513"/>
          <w:tab w:val="clear" w:pos="9026"/>
          <w:tab w:val="center" w:pos="6237"/>
        </w:tabs>
        <w:rPr>
          <w:rFonts w:ascii="Arial" w:hAnsi="Arial" w:cs="Arial"/>
          <w:noProof/>
          <w:sz w:val="20"/>
          <w:szCs w:val="20"/>
          <w:lang w:eastAsia="en-AU" w:bidi="ar-SA"/>
        </w:rPr>
      </w:pPr>
    </w:p>
    <w:p w14:paraId="338A84B9" w14:textId="77777777" w:rsidR="00DA1F96" w:rsidRDefault="00DA1F96" w:rsidP="00004E80">
      <w:pPr>
        <w:pStyle w:val="Footer"/>
        <w:tabs>
          <w:tab w:val="clear" w:pos="4513"/>
          <w:tab w:val="clear" w:pos="9026"/>
          <w:tab w:val="center" w:pos="6237"/>
        </w:tabs>
        <w:rPr>
          <w:rFonts w:ascii="Arial" w:hAnsi="Arial" w:cs="Arial"/>
          <w:noProof/>
          <w:sz w:val="20"/>
          <w:szCs w:val="20"/>
          <w:lang w:eastAsia="en-AU" w:bidi="ar-SA"/>
        </w:rPr>
      </w:pPr>
    </w:p>
    <w:p w14:paraId="6412883E" w14:textId="77777777" w:rsidR="00DA1F96" w:rsidRDefault="00DA1F96" w:rsidP="00004E80">
      <w:pPr>
        <w:pStyle w:val="Footer"/>
        <w:tabs>
          <w:tab w:val="clear" w:pos="4513"/>
          <w:tab w:val="clear" w:pos="9026"/>
          <w:tab w:val="center" w:pos="6237"/>
        </w:tabs>
        <w:rPr>
          <w:rFonts w:ascii="Arial" w:hAnsi="Arial" w:cs="Arial"/>
          <w:noProof/>
          <w:sz w:val="20"/>
          <w:szCs w:val="20"/>
          <w:lang w:eastAsia="en-AU" w:bidi="ar-SA"/>
        </w:rPr>
      </w:pPr>
    </w:p>
    <w:p w14:paraId="3601A6F7" w14:textId="77777777" w:rsidR="00F95A5D" w:rsidRDefault="00F95A5D" w:rsidP="00642069">
      <w:pPr>
        <w:pStyle w:val="Footer"/>
        <w:tabs>
          <w:tab w:val="clear" w:pos="4513"/>
          <w:tab w:val="clear" w:pos="9026"/>
          <w:tab w:val="center" w:pos="6237"/>
        </w:tabs>
        <w:jc w:val="center"/>
        <w:rPr>
          <w:rFonts w:ascii="Arial" w:hAnsi="Arial" w:cs="Arial"/>
          <w:noProof/>
          <w:sz w:val="20"/>
          <w:szCs w:val="20"/>
          <w:lang w:eastAsia="en-AU" w:bidi="ar-SA"/>
        </w:rPr>
      </w:pPr>
    </w:p>
    <w:p w14:paraId="786F0F8B" w14:textId="77777777" w:rsidR="00FE21BD" w:rsidRDefault="007C4240" w:rsidP="00642069">
      <w:pPr>
        <w:pStyle w:val="Footer"/>
        <w:tabs>
          <w:tab w:val="clear" w:pos="4513"/>
          <w:tab w:val="clear" w:pos="9026"/>
          <w:tab w:val="center" w:pos="6237"/>
        </w:tabs>
        <w:jc w:val="center"/>
        <w:rPr>
          <w:sz w:val="20"/>
          <w:szCs w:val="20"/>
        </w:rPr>
      </w:pPr>
      <w:r>
        <w:rPr>
          <w:rFonts w:ascii="Arial" w:hAnsi="Arial" w:cs="Arial"/>
          <w:noProof/>
          <w:sz w:val="20"/>
          <w:szCs w:val="20"/>
          <w:lang w:eastAsia="en-AU" w:bidi="ar-SA"/>
        </w:rPr>
        <w:drawing>
          <wp:anchor distT="0" distB="0" distL="114300" distR="114300" simplePos="0" relativeHeight="251668480" behindDoc="1" locked="0" layoutInCell="1" allowOverlap="1" wp14:anchorId="23EB93E0" wp14:editId="1F94B73E">
            <wp:simplePos x="0" y="0"/>
            <wp:positionH relativeFrom="page">
              <wp:align>right</wp:align>
            </wp:positionH>
            <wp:positionV relativeFrom="paragraph">
              <wp:posOffset>68300</wp:posOffset>
            </wp:positionV>
            <wp:extent cx="7647709" cy="4690110"/>
            <wp:effectExtent l="0" t="0" r="0" b="0"/>
            <wp:wrapNone/>
            <wp:docPr id="4" name="Picture 4" descr="Image result for karij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arijini"/>
                    <pic:cNvPicPr>
                      <a:picLocks noChangeAspect="1" noChangeArrowheads="1"/>
                    </pic:cNvPicPr>
                  </pic:nvPicPr>
                  <pic:blipFill rotWithShape="1">
                    <a:blip r:embed="rId9">
                      <a:extLst>
                        <a:ext uri="{28A0092B-C50C-407E-A947-70E740481C1C}">
                          <a14:useLocalDpi xmlns:a14="http://schemas.microsoft.com/office/drawing/2010/main" val="0"/>
                        </a:ext>
                      </a:extLst>
                    </a:blip>
                    <a:srcRect l="-631" t="-2024" r="631" b="13217"/>
                    <a:stretch/>
                  </pic:blipFill>
                  <pic:spPr bwMode="auto">
                    <a:xfrm>
                      <a:off x="0" y="0"/>
                      <a:ext cx="7647709" cy="4690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B44214" w14:textId="77777777" w:rsidR="00FE21BD" w:rsidRDefault="00FE21BD" w:rsidP="00642069">
      <w:pPr>
        <w:pStyle w:val="Footer"/>
        <w:tabs>
          <w:tab w:val="clear" w:pos="4513"/>
          <w:tab w:val="clear" w:pos="9026"/>
          <w:tab w:val="center" w:pos="6237"/>
        </w:tabs>
        <w:jc w:val="center"/>
        <w:rPr>
          <w:sz w:val="20"/>
          <w:szCs w:val="20"/>
        </w:rPr>
      </w:pPr>
    </w:p>
    <w:p w14:paraId="3957D966" w14:textId="77777777" w:rsidR="00FE21BD" w:rsidRDefault="00FE21BD" w:rsidP="00642069">
      <w:pPr>
        <w:pStyle w:val="Footer"/>
        <w:tabs>
          <w:tab w:val="clear" w:pos="4513"/>
          <w:tab w:val="clear" w:pos="9026"/>
          <w:tab w:val="center" w:pos="6237"/>
        </w:tabs>
        <w:jc w:val="center"/>
        <w:rPr>
          <w:sz w:val="20"/>
          <w:szCs w:val="20"/>
        </w:rPr>
      </w:pPr>
    </w:p>
    <w:p w14:paraId="7A3BF99D" w14:textId="77777777" w:rsidR="00FE21BD" w:rsidRDefault="00FE21BD" w:rsidP="00642069">
      <w:pPr>
        <w:pStyle w:val="Footer"/>
        <w:tabs>
          <w:tab w:val="clear" w:pos="4513"/>
          <w:tab w:val="clear" w:pos="9026"/>
          <w:tab w:val="center" w:pos="6237"/>
        </w:tabs>
        <w:jc w:val="center"/>
        <w:rPr>
          <w:sz w:val="20"/>
          <w:szCs w:val="20"/>
        </w:rPr>
      </w:pPr>
    </w:p>
    <w:p w14:paraId="69E3FAE3" w14:textId="77777777" w:rsidR="00FE21BD" w:rsidRDefault="00FE21BD" w:rsidP="00642069">
      <w:pPr>
        <w:pStyle w:val="Footer"/>
        <w:tabs>
          <w:tab w:val="clear" w:pos="4513"/>
          <w:tab w:val="clear" w:pos="9026"/>
          <w:tab w:val="center" w:pos="6237"/>
        </w:tabs>
        <w:jc w:val="center"/>
        <w:rPr>
          <w:sz w:val="20"/>
          <w:szCs w:val="20"/>
        </w:rPr>
      </w:pPr>
    </w:p>
    <w:p w14:paraId="6A1CC43C" w14:textId="77777777" w:rsidR="00FE21BD" w:rsidRDefault="00FE21BD" w:rsidP="00642069">
      <w:pPr>
        <w:pStyle w:val="Footer"/>
        <w:tabs>
          <w:tab w:val="clear" w:pos="4513"/>
          <w:tab w:val="clear" w:pos="9026"/>
          <w:tab w:val="center" w:pos="6237"/>
        </w:tabs>
        <w:jc w:val="center"/>
        <w:rPr>
          <w:sz w:val="20"/>
          <w:szCs w:val="20"/>
        </w:rPr>
      </w:pPr>
    </w:p>
    <w:p w14:paraId="6CA10F9B" w14:textId="77777777" w:rsidR="00FE21BD" w:rsidRDefault="00FE21BD" w:rsidP="00642069">
      <w:pPr>
        <w:pStyle w:val="Footer"/>
        <w:tabs>
          <w:tab w:val="clear" w:pos="4513"/>
          <w:tab w:val="clear" w:pos="9026"/>
          <w:tab w:val="center" w:pos="6237"/>
        </w:tabs>
        <w:jc w:val="center"/>
        <w:rPr>
          <w:sz w:val="20"/>
          <w:szCs w:val="20"/>
        </w:rPr>
      </w:pPr>
    </w:p>
    <w:p w14:paraId="79E09707" w14:textId="77777777" w:rsidR="00FE21BD" w:rsidRDefault="00FE21BD" w:rsidP="00642069">
      <w:pPr>
        <w:pStyle w:val="Footer"/>
        <w:tabs>
          <w:tab w:val="clear" w:pos="4513"/>
          <w:tab w:val="clear" w:pos="9026"/>
          <w:tab w:val="center" w:pos="6237"/>
        </w:tabs>
        <w:jc w:val="center"/>
        <w:rPr>
          <w:sz w:val="20"/>
          <w:szCs w:val="20"/>
        </w:rPr>
      </w:pPr>
    </w:p>
    <w:p w14:paraId="380EF323" w14:textId="77777777" w:rsidR="00FE21BD" w:rsidRDefault="00FE21BD" w:rsidP="00642069">
      <w:pPr>
        <w:pStyle w:val="Footer"/>
        <w:tabs>
          <w:tab w:val="clear" w:pos="4513"/>
          <w:tab w:val="clear" w:pos="9026"/>
          <w:tab w:val="center" w:pos="6237"/>
        </w:tabs>
        <w:jc w:val="center"/>
        <w:rPr>
          <w:sz w:val="20"/>
          <w:szCs w:val="20"/>
        </w:rPr>
      </w:pPr>
    </w:p>
    <w:p w14:paraId="3092487A" w14:textId="77777777" w:rsidR="00FE21BD" w:rsidRDefault="00FE21BD" w:rsidP="00642069">
      <w:pPr>
        <w:pStyle w:val="Footer"/>
        <w:tabs>
          <w:tab w:val="clear" w:pos="4513"/>
          <w:tab w:val="clear" w:pos="9026"/>
          <w:tab w:val="center" w:pos="6237"/>
        </w:tabs>
        <w:jc w:val="center"/>
        <w:rPr>
          <w:sz w:val="20"/>
          <w:szCs w:val="20"/>
        </w:rPr>
      </w:pPr>
    </w:p>
    <w:p w14:paraId="76F34416" w14:textId="77777777" w:rsidR="00FE21BD" w:rsidRDefault="00FE21BD" w:rsidP="00642069">
      <w:pPr>
        <w:pStyle w:val="Footer"/>
        <w:tabs>
          <w:tab w:val="clear" w:pos="4513"/>
          <w:tab w:val="clear" w:pos="9026"/>
          <w:tab w:val="center" w:pos="6237"/>
        </w:tabs>
        <w:jc w:val="center"/>
        <w:rPr>
          <w:sz w:val="20"/>
          <w:szCs w:val="20"/>
        </w:rPr>
      </w:pPr>
    </w:p>
    <w:p w14:paraId="6D88030A" w14:textId="77777777" w:rsidR="00FE21BD" w:rsidRDefault="00FE21BD" w:rsidP="00642069">
      <w:pPr>
        <w:pStyle w:val="Footer"/>
        <w:tabs>
          <w:tab w:val="clear" w:pos="4513"/>
          <w:tab w:val="clear" w:pos="9026"/>
          <w:tab w:val="center" w:pos="6237"/>
        </w:tabs>
        <w:jc w:val="center"/>
        <w:rPr>
          <w:sz w:val="20"/>
          <w:szCs w:val="20"/>
        </w:rPr>
      </w:pPr>
    </w:p>
    <w:p w14:paraId="15E98B00" w14:textId="77777777" w:rsidR="00FE21BD" w:rsidRDefault="00FE21BD" w:rsidP="00642069">
      <w:pPr>
        <w:pStyle w:val="Footer"/>
        <w:tabs>
          <w:tab w:val="clear" w:pos="4513"/>
          <w:tab w:val="clear" w:pos="9026"/>
          <w:tab w:val="center" w:pos="6237"/>
        </w:tabs>
        <w:jc w:val="center"/>
        <w:rPr>
          <w:sz w:val="20"/>
          <w:szCs w:val="20"/>
        </w:rPr>
      </w:pPr>
    </w:p>
    <w:p w14:paraId="3B8635EC" w14:textId="77777777" w:rsidR="00FE21BD" w:rsidRDefault="00FE21BD" w:rsidP="00642069">
      <w:pPr>
        <w:pStyle w:val="Footer"/>
        <w:tabs>
          <w:tab w:val="clear" w:pos="4513"/>
          <w:tab w:val="clear" w:pos="9026"/>
          <w:tab w:val="center" w:pos="6237"/>
        </w:tabs>
        <w:jc w:val="center"/>
        <w:rPr>
          <w:sz w:val="20"/>
          <w:szCs w:val="20"/>
        </w:rPr>
      </w:pPr>
    </w:p>
    <w:p w14:paraId="26CF7E0C" w14:textId="77777777" w:rsidR="00FE21BD" w:rsidRDefault="00FE21BD" w:rsidP="00642069">
      <w:pPr>
        <w:pStyle w:val="Footer"/>
        <w:tabs>
          <w:tab w:val="clear" w:pos="4513"/>
          <w:tab w:val="clear" w:pos="9026"/>
          <w:tab w:val="center" w:pos="6237"/>
        </w:tabs>
        <w:jc w:val="center"/>
        <w:rPr>
          <w:sz w:val="20"/>
          <w:szCs w:val="20"/>
        </w:rPr>
      </w:pPr>
    </w:p>
    <w:p w14:paraId="012347A3" w14:textId="77777777" w:rsidR="00FE21BD" w:rsidRDefault="00FE21BD" w:rsidP="00642069">
      <w:pPr>
        <w:pStyle w:val="Footer"/>
        <w:tabs>
          <w:tab w:val="clear" w:pos="4513"/>
          <w:tab w:val="clear" w:pos="9026"/>
          <w:tab w:val="center" w:pos="6237"/>
        </w:tabs>
        <w:jc w:val="center"/>
        <w:rPr>
          <w:sz w:val="20"/>
          <w:szCs w:val="20"/>
        </w:rPr>
      </w:pPr>
    </w:p>
    <w:p w14:paraId="417FF14F" w14:textId="77777777" w:rsidR="00FE21BD" w:rsidRDefault="00FE21BD" w:rsidP="00642069">
      <w:pPr>
        <w:pStyle w:val="Footer"/>
        <w:tabs>
          <w:tab w:val="clear" w:pos="4513"/>
          <w:tab w:val="clear" w:pos="9026"/>
          <w:tab w:val="center" w:pos="6237"/>
        </w:tabs>
        <w:jc w:val="center"/>
        <w:rPr>
          <w:sz w:val="20"/>
          <w:szCs w:val="20"/>
        </w:rPr>
      </w:pPr>
    </w:p>
    <w:p w14:paraId="64594D46" w14:textId="77777777" w:rsidR="00FE21BD" w:rsidRDefault="00FE21BD" w:rsidP="00642069">
      <w:pPr>
        <w:pStyle w:val="Footer"/>
        <w:tabs>
          <w:tab w:val="clear" w:pos="4513"/>
          <w:tab w:val="clear" w:pos="9026"/>
          <w:tab w:val="center" w:pos="6237"/>
        </w:tabs>
        <w:jc w:val="center"/>
        <w:rPr>
          <w:sz w:val="20"/>
          <w:szCs w:val="20"/>
        </w:rPr>
      </w:pPr>
    </w:p>
    <w:p w14:paraId="50F6591C" w14:textId="77777777" w:rsidR="00FE21BD" w:rsidRDefault="00FE21BD" w:rsidP="00642069">
      <w:pPr>
        <w:pStyle w:val="Footer"/>
        <w:tabs>
          <w:tab w:val="clear" w:pos="4513"/>
          <w:tab w:val="clear" w:pos="9026"/>
          <w:tab w:val="center" w:pos="6237"/>
        </w:tabs>
        <w:jc w:val="center"/>
        <w:rPr>
          <w:sz w:val="20"/>
          <w:szCs w:val="20"/>
        </w:rPr>
      </w:pPr>
    </w:p>
    <w:p w14:paraId="15C5697B" w14:textId="77777777" w:rsidR="00FE21BD" w:rsidRDefault="00FE21BD" w:rsidP="00642069">
      <w:pPr>
        <w:pStyle w:val="Footer"/>
        <w:tabs>
          <w:tab w:val="clear" w:pos="4513"/>
          <w:tab w:val="clear" w:pos="9026"/>
          <w:tab w:val="center" w:pos="6237"/>
        </w:tabs>
        <w:jc w:val="center"/>
        <w:rPr>
          <w:sz w:val="20"/>
          <w:szCs w:val="20"/>
        </w:rPr>
      </w:pPr>
    </w:p>
    <w:p w14:paraId="516C5326" w14:textId="77777777" w:rsidR="00FE21BD" w:rsidRDefault="00FE21BD" w:rsidP="00642069">
      <w:pPr>
        <w:pStyle w:val="Footer"/>
        <w:tabs>
          <w:tab w:val="clear" w:pos="4513"/>
          <w:tab w:val="clear" w:pos="9026"/>
          <w:tab w:val="center" w:pos="6237"/>
        </w:tabs>
        <w:jc w:val="center"/>
        <w:rPr>
          <w:sz w:val="20"/>
          <w:szCs w:val="20"/>
        </w:rPr>
      </w:pPr>
    </w:p>
    <w:p w14:paraId="43BEACE0" w14:textId="77777777" w:rsidR="00E451A9" w:rsidRDefault="00FE21BD" w:rsidP="00FE21BD">
      <w:pPr>
        <w:pStyle w:val="Footer"/>
        <w:tabs>
          <w:tab w:val="clear" w:pos="4513"/>
          <w:tab w:val="clear" w:pos="9026"/>
          <w:tab w:val="center" w:pos="6237"/>
        </w:tabs>
        <w:rPr>
          <w:color w:val="FFFFFF" w:themeColor="background1"/>
          <w:sz w:val="24"/>
          <w:szCs w:val="24"/>
        </w:rPr>
      </w:pPr>
      <w:r>
        <w:rPr>
          <w:color w:val="FFFFFF" w:themeColor="background1"/>
          <w:sz w:val="24"/>
          <w:szCs w:val="24"/>
        </w:rPr>
        <w:tab/>
      </w:r>
    </w:p>
    <w:p w14:paraId="04FADF93" w14:textId="77777777" w:rsidR="00E451A9" w:rsidRDefault="00E451A9" w:rsidP="00FE21BD">
      <w:pPr>
        <w:pStyle w:val="Footer"/>
        <w:tabs>
          <w:tab w:val="clear" w:pos="4513"/>
          <w:tab w:val="clear" w:pos="9026"/>
          <w:tab w:val="center" w:pos="6237"/>
        </w:tabs>
        <w:rPr>
          <w:color w:val="FFFFFF" w:themeColor="background1"/>
          <w:sz w:val="24"/>
          <w:szCs w:val="24"/>
        </w:rPr>
      </w:pPr>
    </w:p>
    <w:p w14:paraId="275FC7D8" w14:textId="77777777" w:rsidR="00CD7076" w:rsidRDefault="00CD7076" w:rsidP="00E451A9">
      <w:pPr>
        <w:pStyle w:val="Footer"/>
        <w:tabs>
          <w:tab w:val="clear" w:pos="4513"/>
          <w:tab w:val="clear" w:pos="9026"/>
          <w:tab w:val="center" w:pos="6237"/>
        </w:tabs>
        <w:jc w:val="center"/>
        <w:rPr>
          <w:color w:val="FFFFFF" w:themeColor="background1"/>
          <w:sz w:val="24"/>
          <w:szCs w:val="24"/>
        </w:rPr>
      </w:pPr>
    </w:p>
    <w:p w14:paraId="20828136" w14:textId="77777777" w:rsidR="00FE21BD" w:rsidRPr="00420599" w:rsidRDefault="000D6DE4" w:rsidP="00E451A9">
      <w:pPr>
        <w:pStyle w:val="Footer"/>
        <w:tabs>
          <w:tab w:val="clear" w:pos="4513"/>
          <w:tab w:val="clear" w:pos="9026"/>
          <w:tab w:val="center" w:pos="6237"/>
        </w:tabs>
        <w:jc w:val="center"/>
        <w:rPr>
          <w:color w:val="FFFFFF" w:themeColor="background1"/>
          <w:sz w:val="24"/>
          <w:szCs w:val="24"/>
        </w:rPr>
      </w:pPr>
      <w:hyperlink r:id="rId10" w:history="1">
        <w:r w:rsidR="00D60E80">
          <w:rPr>
            <w:color w:val="FFFFFF" w:themeColor="background1"/>
            <w:sz w:val="24"/>
            <w:szCs w:val="24"/>
          </w:rPr>
          <w:t>enquiries</w:t>
        </w:r>
        <w:r w:rsidR="00420599" w:rsidRPr="00420599">
          <w:rPr>
            <w:color w:val="FFFFFF" w:themeColor="background1"/>
            <w:sz w:val="24"/>
            <w:szCs w:val="24"/>
          </w:rPr>
          <w:t>@lorrex</w:t>
        </w:r>
        <w:r w:rsidR="00D60E80">
          <w:rPr>
            <w:color w:val="FFFFFF" w:themeColor="background1"/>
            <w:sz w:val="24"/>
            <w:szCs w:val="24"/>
          </w:rPr>
          <w:t>contracting</w:t>
        </w:r>
        <w:r w:rsidR="00420599" w:rsidRPr="00420599">
          <w:rPr>
            <w:color w:val="FFFFFF" w:themeColor="background1"/>
            <w:sz w:val="24"/>
            <w:szCs w:val="24"/>
          </w:rPr>
          <w:t>.com.au</w:t>
        </w:r>
      </w:hyperlink>
    </w:p>
    <w:p w14:paraId="49A3C2FE" w14:textId="725FDEF7" w:rsidR="00FE21BD" w:rsidRDefault="00FE317F" w:rsidP="00E451A9">
      <w:pPr>
        <w:pStyle w:val="Footer"/>
        <w:tabs>
          <w:tab w:val="clear" w:pos="4513"/>
          <w:tab w:val="clear" w:pos="9026"/>
          <w:tab w:val="left" w:pos="5245"/>
          <w:tab w:val="center" w:pos="6237"/>
        </w:tabs>
        <w:jc w:val="center"/>
        <w:rPr>
          <w:color w:val="FFFFFF" w:themeColor="background1"/>
          <w:sz w:val="24"/>
          <w:szCs w:val="24"/>
        </w:rPr>
      </w:pPr>
      <w:r>
        <w:rPr>
          <w:color w:val="FFFFFF" w:themeColor="background1"/>
          <w:sz w:val="24"/>
          <w:szCs w:val="24"/>
        </w:rPr>
        <w:t>Suite 3, 26 Clive</w:t>
      </w:r>
      <w:r w:rsidR="00C20A64">
        <w:rPr>
          <w:color w:val="FFFFFF" w:themeColor="background1"/>
          <w:sz w:val="24"/>
          <w:szCs w:val="24"/>
        </w:rPr>
        <w:t xml:space="preserve"> </w:t>
      </w:r>
      <w:r w:rsidR="00B1021A">
        <w:rPr>
          <w:color w:val="FFFFFF" w:themeColor="background1"/>
          <w:sz w:val="24"/>
          <w:szCs w:val="24"/>
        </w:rPr>
        <w:t xml:space="preserve">Street </w:t>
      </w:r>
      <w:r>
        <w:rPr>
          <w:color w:val="FFFFFF" w:themeColor="background1"/>
          <w:sz w:val="24"/>
          <w:szCs w:val="24"/>
        </w:rPr>
        <w:t>West Perth</w:t>
      </w:r>
      <w:r w:rsidR="00B1021A">
        <w:rPr>
          <w:color w:val="FFFFFF" w:themeColor="background1"/>
          <w:sz w:val="24"/>
          <w:szCs w:val="24"/>
        </w:rPr>
        <w:t xml:space="preserve"> WA</w:t>
      </w:r>
    </w:p>
    <w:p w14:paraId="2A7C63F7" w14:textId="7BE45546" w:rsidR="00420599" w:rsidRPr="00392112" w:rsidRDefault="00420599" w:rsidP="00420599">
      <w:pPr>
        <w:pStyle w:val="Footer"/>
        <w:tabs>
          <w:tab w:val="clear" w:pos="4513"/>
          <w:tab w:val="clear" w:pos="9026"/>
          <w:tab w:val="center" w:pos="6237"/>
        </w:tabs>
        <w:jc w:val="center"/>
        <w:rPr>
          <w:sz w:val="20"/>
          <w:szCs w:val="20"/>
          <w:lang w:val="fr-FR"/>
        </w:rPr>
      </w:pPr>
      <w:r w:rsidRPr="00392112">
        <w:rPr>
          <w:color w:val="FFFFFF" w:themeColor="background1"/>
          <w:sz w:val="24"/>
          <w:szCs w:val="24"/>
          <w:lang w:val="fr-FR"/>
        </w:rPr>
        <w:t xml:space="preserve">Ph: </w:t>
      </w:r>
      <w:r w:rsidR="00C20A64" w:rsidRPr="00392112">
        <w:rPr>
          <w:color w:val="FFFFFF" w:themeColor="background1"/>
          <w:sz w:val="24"/>
          <w:szCs w:val="24"/>
          <w:lang w:val="fr-FR"/>
        </w:rPr>
        <w:t>0</w:t>
      </w:r>
      <w:r w:rsidR="00B42E07">
        <w:rPr>
          <w:color w:val="FFFFFF" w:themeColor="background1"/>
          <w:sz w:val="24"/>
          <w:szCs w:val="24"/>
          <w:lang w:val="fr-FR"/>
        </w:rPr>
        <w:t>8 6278 3391</w:t>
      </w:r>
    </w:p>
    <w:p w14:paraId="0113BE78" w14:textId="77777777" w:rsidR="00420599" w:rsidRDefault="00D60E80" w:rsidP="00E451A9">
      <w:pPr>
        <w:pStyle w:val="Footer"/>
        <w:tabs>
          <w:tab w:val="clear" w:pos="4513"/>
          <w:tab w:val="clear" w:pos="9026"/>
          <w:tab w:val="center" w:pos="6237"/>
        </w:tabs>
        <w:jc w:val="center"/>
        <w:rPr>
          <w:color w:val="FFFFFF" w:themeColor="background1"/>
          <w:sz w:val="24"/>
          <w:szCs w:val="24"/>
          <w:lang w:val="fr-FR"/>
        </w:rPr>
      </w:pPr>
      <w:r>
        <w:rPr>
          <w:color w:val="FFFFFF" w:themeColor="background1"/>
          <w:sz w:val="24"/>
          <w:szCs w:val="24"/>
          <w:lang w:val="fr-FR"/>
        </w:rPr>
        <w:t>ABN : 15 627 639 338</w:t>
      </w:r>
    </w:p>
    <w:p w14:paraId="6D7EBCDC" w14:textId="77777777" w:rsidR="00FE21BD" w:rsidRPr="00420599" w:rsidRDefault="00FE21BD" w:rsidP="00E451A9">
      <w:pPr>
        <w:pStyle w:val="Footer"/>
        <w:tabs>
          <w:tab w:val="clear" w:pos="4513"/>
          <w:tab w:val="clear" w:pos="9026"/>
          <w:tab w:val="center" w:pos="6237"/>
        </w:tabs>
        <w:jc w:val="center"/>
        <w:rPr>
          <w:b/>
          <w:color w:val="FFFFFF" w:themeColor="background1"/>
          <w:sz w:val="24"/>
          <w:szCs w:val="24"/>
          <w:lang w:val="fr-FR"/>
        </w:rPr>
      </w:pPr>
    </w:p>
    <w:p w14:paraId="30C0AF30" w14:textId="77777777" w:rsidR="00C2668D" w:rsidRDefault="00C2668D" w:rsidP="00E451A9">
      <w:pPr>
        <w:pStyle w:val="Footer"/>
        <w:tabs>
          <w:tab w:val="clear" w:pos="4513"/>
          <w:tab w:val="clear" w:pos="9026"/>
          <w:tab w:val="center" w:pos="0"/>
        </w:tabs>
        <w:jc w:val="center"/>
        <w:rPr>
          <w:b/>
          <w:color w:val="FFFFFF" w:themeColor="background1"/>
          <w:sz w:val="24"/>
          <w:szCs w:val="24"/>
          <w:lang w:val="fr-FR"/>
        </w:rPr>
      </w:pPr>
    </w:p>
    <w:p w14:paraId="322037C3" w14:textId="7F2B0736" w:rsidR="00FE21BD" w:rsidRPr="00260AFB" w:rsidRDefault="00FE21BD" w:rsidP="00E451A9">
      <w:pPr>
        <w:pStyle w:val="Footer"/>
        <w:tabs>
          <w:tab w:val="clear" w:pos="4513"/>
          <w:tab w:val="clear" w:pos="9026"/>
          <w:tab w:val="center" w:pos="0"/>
        </w:tabs>
        <w:jc w:val="center"/>
        <w:rPr>
          <w:b/>
          <w:color w:val="FFFFFF" w:themeColor="background1"/>
          <w:sz w:val="24"/>
          <w:szCs w:val="24"/>
          <w:lang w:val="fr-FR"/>
        </w:rPr>
      </w:pPr>
      <w:r w:rsidRPr="00260AFB">
        <w:rPr>
          <w:b/>
          <w:color w:val="FFFFFF" w:themeColor="background1"/>
          <w:sz w:val="24"/>
          <w:szCs w:val="24"/>
          <w:lang w:val="fr-FR"/>
        </w:rPr>
        <w:t>CIVIL CONSTRUCTION- INDI</w:t>
      </w:r>
      <w:r>
        <w:rPr>
          <w:b/>
          <w:color w:val="FFFFFF" w:themeColor="background1"/>
          <w:sz w:val="24"/>
          <w:szCs w:val="24"/>
          <w:lang w:val="fr-FR"/>
        </w:rPr>
        <w:t>GENOUS ENGAGEMENT</w:t>
      </w:r>
      <w:r w:rsidRPr="00260AFB">
        <w:rPr>
          <w:b/>
          <w:color w:val="FFFFFF" w:themeColor="background1"/>
          <w:sz w:val="24"/>
          <w:szCs w:val="24"/>
          <w:lang w:val="fr-FR"/>
        </w:rPr>
        <w:t>- PROJECT MANAGEMENT</w:t>
      </w:r>
    </w:p>
    <w:p w14:paraId="1908122D" w14:textId="77777777" w:rsidR="00FE21BD" w:rsidRPr="00FE21BD" w:rsidRDefault="00FE21BD" w:rsidP="00642069">
      <w:pPr>
        <w:pStyle w:val="Footer"/>
        <w:tabs>
          <w:tab w:val="clear" w:pos="4513"/>
          <w:tab w:val="clear" w:pos="9026"/>
          <w:tab w:val="center" w:pos="6237"/>
        </w:tabs>
        <w:jc w:val="center"/>
        <w:rPr>
          <w:sz w:val="20"/>
          <w:szCs w:val="20"/>
          <w:lang w:val="fr-FR"/>
        </w:rPr>
      </w:pPr>
    </w:p>
    <w:p w14:paraId="65AE161F" w14:textId="77777777" w:rsidR="00FE21BD" w:rsidRPr="00FE21BD" w:rsidRDefault="00FE21BD" w:rsidP="00642069">
      <w:pPr>
        <w:pStyle w:val="Footer"/>
        <w:tabs>
          <w:tab w:val="clear" w:pos="4513"/>
          <w:tab w:val="clear" w:pos="9026"/>
          <w:tab w:val="center" w:pos="6237"/>
        </w:tabs>
        <w:jc w:val="center"/>
        <w:rPr>
          <w:sz w:val="20"/>
          <w:szCs w:val="20"/>
          <w:lang w:val="fr-FR"/>
        </w:rPr>
      </w:pPr>
    </w:p>
    <w:p w14:paraId="629391EE" w14:textId="77777777" w:rsidR="00FE21BD" w:rsidRPr="00FE21BD" w:rsidRDefault="00FE21BD" w:rsidP="00642069">
      <w:pPr>
        <w:pStyle w:val="Footer"/>
        <w:tabs>
          <w:tab w:val="clear" w:pos="4513"/>
          <w:tab w:val="clear" w:pos="9026"/>
          <w:tab w:val="center" w:pos="6237"/>
        </w:tabs>
        <w:jc w:val="center"/>
        <w:rPr>
          <w:sz w:val="20"/>
          <w:szCs w:val="20"/>
          <w:lang w:val="fr-FR"/>
        </w:rPr>
      </w:pPr>
    </w:p>
    <w:p w14:paraId="52523C2A" w14:textId="77777777" w:rsidR="00D60E80" w:rsidRDefault="00D60E80" w:rsidP="00C66172">
      <w:pPr>
        <w:pStyle w:val="Default"/>
        <w:ind w:left="709" w:right="-22"/>
        <w:jc w:val="both"/>
        <w:rPr>
          <w:noProof/>
          <w:color w:val="FFFFFF" w:themeColor="background1"/>
          <w:sz w:val="23"/>
          <w:szCs w:val="23"/>
          <w:lang w:eastAsia="en-AU" w:bidi="ar-SA"/>
        </w:rPr>
      </w:pPr>
    </w:p>
    <w:p w14:paraId="6618157A" w14:textId="77777777" w:rsidR="009C0685" w:rsidRPr="00E451A9" w:rsidRDefault="009C0685" w:rsidP="00C66172">
      <w:pPr>
        <w:pStyle w:val="Default"/>
        <w:ind w:left="709" w:right="-22"/>
        <w:jc w:val="both"/>
        <w:rPr>
          <w:b/>
          <w:color w:val="FF0000"/>
          <w:sz w:val="52"/>
          <w:szCs w:val="52"/>
        </w:rPr>
      </w:pPr>
      <w:r w:rsidRPr="00E20D66">
        <w:rPr>
          <w:b/>
          <w:color w:val="FF0000"/>
          <w:sz w:val="52"/>
          <w:szCs w:val="52"/>
        </w:rPr>
        <w:t xml:space="preserve">About Us </w:t>
      </w:r>
    </w:p>
    <w:p w14:paraId="44FCC781" w14:textId="77777777" w:rsidR="009C0685" w:rsidRPr="00DE47BC" w:rsidRDefault="009C0685" w:rsidP="00C66172">
      <w:pPr>
        <w:pStyle w:val="Default"/>
        <w:ind w:left="709" w:right="1416"/>
        <w:jc w:val="both"/>
        <w:rPr>
          <w:color w:val="FFFFFF" w:themeColor="background1"/>
          <w:sz w:val="23"/>
          <w:szCs w:val="23"/>
        </w:rPr>
      </w:pPr>
    </w:p>
    <w:p w14:paraId="307E8611" w14:textId="7899D998" w:rsidR="005C378C" w:rsidRPr="005C378C" w:rsidRDefault="008313E3" w:rsidP="005C378C">
      <w:pPr>
        <w:pStyle w:val="Default"/>
        <w:ind w:left="709" w:right="1416"/>
        <w:jc w:val="both"/>
        <w:rPr>
          <w:rFonts w:asciiTheme="minorHAnsi" w:hAnsiTheme="minorHAnsi" w:cstheme="minorHAnsi"/>
          <w:color w:val="FFFFFF"/>
          <w:lang w:bidi="ar-SA"/>
        </w:rPr>
      </w:pPr>
      <w:r w:rsidRPr="005C378C">
        <w:rPr>
          <w:rFonts w:asciiTheme="minorHAnsi" w:hAnsiTheme="minorHAnsi" w:cstheme="minorHAnsi"/>
          <w:color w:val="FFFFFF" w:themeColor="background1"/>
        </w:rPr>
        <w:t xml:space="preserve">Lorrex </w:t>
      </w:r>
      <w:r w:rsidR="009F0295">
        <w:rPr>
          <w:rFonts w:asciiTheme="minorHAnsi" w:hAnsiTheme="minorHAnsi" w:cstheme="minorHAnsi"/>
          <w:color w:val="FFFFFF" w:themeColor="background1"/>
        </w:rPr>
        <w:t>Contracting</w:t>
      </w:r>
      <w:r w:rsidR="005C378C" w:rsidRPr="005C378C">
        <w:rPr>
          <w:rFonts w:asciiTheme="minorHAnsi" w:hAnsiTheme="minorHAnsi" w:cstheme="minorHAnsi"/>
          <w:color w:val="FFFFFF" w:themeColor="background1"/>
        </w:rPr>
        <w:t xml:space="preserve"> Pty Ltd (Lorrex) is an Indigenous company </w:t>
      </w:r>
      <w:r w:rsidRPr="005C378C">
        <w:rPr>
          <w:rFonts w:asciiTheme="minorHAnsi" w:hAnsiTheme="minorHAnsi" w:cstheme="minorHAnsi"/>
          <w:color w:val="FFFFFF" w:themeColor="background1"/>
        </w:rPr>
        <w:t>providing</w:t>
      </w:r>
      <w:r w:rsidR="009C0685" w:rsidRPr="005C378C">
        <w:rPr>
          <w:rFonts w:asciiTheme="minorHAnsi" w:hAnsiTheme="minorHAnsi" w:cstheme="minorHAnsi"/>
          <w:color w:val="FFFFFF" w:themeColor="background1"/>
        </w:rPr>
        <w:t xml:space="preserve"> </w:t>
      </w:r>
      <w:r w:rsidRPr="005C378C">
        <w:rPr>
          <w:rFonts w:asciiTheme="minorHAnsi" w:hAnsiTheme="minorHAnsi" w:cstheme="minorHAnsi"/>
          <w:color w:val="FFFFFF" w:themeColor="background1"/>
        </w:rPr>
        <w:t xml:space="preserve">civil </w:t>
      </w:r>
      <w:r w:rsidR="00A00A77" w:rsidRPr="005C378C">
        <w:rPr>
          <w:rFonts w:asciiTheme="minorHAnsi" w:hAnsiTheme="minorHAnsi" w:cstheme="minorHAnsi"/>
          <w:color w:val="FFFFFF" w:themeColor="background1"/>
        </w:rPr>
        <w:t xml:space="preserve">and mining services </w:t>
      </w:r>
      <w:r w:rsidR="005C378C" w:rsidRPr="005C378C">
        <w:rPr>
          <w:rFonts w:asciiTheme="minorHAnsi" w:hAnsiTheme="minorHAnsi" w:cstheme="minorHAnsi"/>
          <w:color w:val="FFFFFF" w:themeColor="background1"/>
        </w:rPr>
        <w:t>within</w:t>
      </w:r>
      <w:r w:rsidR="001677F8" w:rsidRPr="005C378C">
        <w:rPr>
          <w:rFonts w:asciiTheme="minorHAnsi" w:hAnsiTheme="minorHAnsi" w:cstheme="minorHAnsi"/>
          <w:color w:val="FFFFFF" w:themeColor="background1"/>
        </w:rPr>
        <w:t xml:space="preserve"> the East Pilbara region of WA.</w:t>
      </w:r>
      <w:r w:rsidR="005C378C" w:rsidRPr="005C378C">
        <w:rPr>
          <w:rFonts w:asciiTheme="minorHAnsi" w:hAnsiTheme="minorHAnsi" w:cstheme="minorHAnsi"/>
          <w:color w:val="FFFFFF"/>
          <w:lang w:bidi="ar-SA"/>
        </w:rPr>
        <w:t xml:space="preserve"> It offers a unique contracting service with the ability to provide a high degree of local Indigenous content. </w:t>
      </w:r>
    </w:p>
    <w:p w14:paraId="00EA0ABA" w14:textId="77777777" w:rsidR="005C378C" w:rsidRPr="005C378C" w:rsidRDefault="005C378C" w:rsidP="005C378C">
      <w:pPr>
        <w:pStyle w:val="Default"/>
        <w:ind w:left="709" w:right="1416"/>
        <w:jc w:val="both"/>
        <w:rPr>
          <w:rFonts w:asciiTheme="minorHAnsi" w:hAnsiTheme="minorHAnsi" w:cstheme="minorHAnsi"/>
          <w:color w:val="FFFFFF"/>
          <w:lang w:bidi="ar-SA"/>
        </w:rPr>
      </w:pPr>
    </w:p>
    <w:p w14:paraId="2DAA3F2A" w14:textId="77777777" w:rsidR="001677F8" w:rsidRDefault="005C378C" w:rsidP="005C378C">
      <w:pPr>
        <w:pStyle w:val="Default"/>
        <w:ind w:left="709" w:right="1416"/>
        <w:jc w:val="both"/>
        <w:rPr>
          <w:rFonts w:asciiTheme="minorHAnsi" w:hAnsiTheme="minorHAnsi" w:cstheme="minorHAnsi"/>
          <w:color w:val="FFFFFF"/>
          <w:lang w:bidi="ar-SA"/>
        </w:rPr>
      </w:pPr>
      <w:r w:rsidRPr="005C378C">
        <w:rPr>
          <w:rFonts w:asciiTheme="minorHAnsi" w:hAnsiTheme="minorHAnsi" w:cstheme="minorHAnsi"/>
          <w:color w:val="FFFFFF"/>
          <w:lang w:bidi="ar-SA"/>
        </w:rPr>
        <w:t xml:space="preserve">The </w:t>
      </w:r>
      <w:r w:rsidR="009F0295">
        <w:rPr>
          <w:rFonts w:asciiTheme="minorHAnsi" w:hAnsiTheme="minorHAnsi" w:cstheme="minorHAnsi"/>
          <w:color w:val="FFFFFF"/>
          <w:lang w:bidi="ar-SA"/>
        </w:rPr>
        <w:t>company is equally owned by</w:t>
      </w:r>
      <w:r w:rsidRPr="005C378C">
        <w:rPr>
          <w:rFonts w:asciiTheme="minorHAnsi" w:hAnsiTheme="minorHAnsi" w:cstheme="minorHAnsi"/>
          <w:color w:val="FFFFFF"/>
          <w:lang w:bidi="ar-SA"/>
        </w:rPr>
        <w:t xml:space="preserve"> Lorrex</w:t>
      </w:r>
      <w:r w:rsidR="009F0295">
        <w:rPr>
          <w:rFonts w:asciiTheme="minorHAnsi" w:hAnsiTheme="minorHAnsi" w:cstheme="minorHAnsi"/>
          <w:color w:val="FFFFFF"/>
          <w:lang w:bidi="ar-SA"/>
        </w:rPr>
        <w:t xml:space="preserve"> Civil and Mining Pty Ltd and i</w:t>
      </w:r>
      <w:r w:rsidRPr="005C378C">
        <w:rPr>
          <w:rFonts w:asciiTheme="minorHAnsi" w:hAnsiTheme="minorHAnsi" w:cstheme="minorHAnsi"/>
          <w:color w:val="FFFFFF"/>
          <w:lang w:bidi="ar-SA"/>
        </w:rPr>
        <w:t>Contracting Pty Ltd a leading Indigenous civil maintenance, construction and mining services contractor.</w:t>
      </w:r>
    </w:p>
    <w:p w14:paraId="7745ED92" w14:textId="77777777" w:rsidR="005C378C" w:rsidRPr="005C378C" w:rsidRDefault="005C378C" w:rsidP="005C378C">
      <w:pPr>
        <w:pStyle w:val="Default"/>
        <w:ind w:left="709" w:right="1416"/>
        <w:jc w:val="both"/>
        <w:rPr>
          <w:rFonts w:asciiTheme="minorHAnsi" w:hAnsiTheme="minorHAnsi" w:cstheme="minorHAnsi"/>
          <w:color w:val="FFFFFF"/>
          <w:lang w:bidi="ar-SA"/>
        </w:rPr>
      </w:pPr>
    </w:p>
    <w:p w14:paraId="50B7F209" w14:textId="77777777" w:rsidR="000A7C02" w:rsidRDefault="00BC58CF" w:rsidP="005C378C">
      <w:pPr>
        <w:pStyle w:val="Default"/>
        <w:ind w:left="709" w:right="1416"/>
        <w:jc w:val="both"/>
        <w:rPr>
          <w:color w:val="FFFFFF" w:themeColor="background1"/>
        </w:rPr>
      </w:pPr>
      <w:r w:rsidRPr="00C00CE2">
        <w:rPr>
          <w:color w:val="FFFFFF" w:themeColor="background1"/>
        </w:rPr>
        <w:t xml:space="preserve">Lorrex </w:t>
      </w:r>
      <w:r w:rsidR="005C378C">
        <w:rPr>
          <w:color w:val="FFFFFF" w:themeColor="background1"/>
        </w:rPr>
        <w:t xml:space="preserve">Civil and Mining </w:t>
      </w:r>
      <w:r w:rsidRPr="00C00CE2">
        <w:rPr>
          <w:color w:val="FFFFFF" w:themeColor="background1"/>
        </w:rPr>
        <w:t>was established in 2012</w:t>
      </w:r>
      <w:r w:rsidR="008313E3" w:rsidRPr="00C00CE2">
        <w:rPr>
          <w:color w:val="FFFFFF" w:themeColor="background1"/>
        </w:rPr>
        <w:t xml:space="preserve"> and is </w:t>
      </w:r>
      <w:r w:rsidR="00362ECD" w:rsidRPr="00C00CE2">
        <w:rPr>
          <w:color w:val="FFFFFF" w:themeColor="background1"/>
        </w:rPr>
        <w:t xml:space="preserve">100% </w:t>
      </w:r>
      <w:r w:rsidR="008313E3" w:rsidRPr="00C00CE2">
        <w:rPr>
          <w:color w:val="FFFFFF" w:themeColor="background1"/>
        </w:rPr>
        <w:t>o</w:t>
      </w:r>
      <w:r w:rsidR="00362ECD" w:rsidRPr="00C00CE2">
        <w:rPr>
          <w:color w:val="FFFFFF" w:themeColor="background1"/>
        </w:rPr>
        <w:t xml:space="preserve">wned </w:t>
      </w:r>
      <w:r w:rsidR="008313E3" w:rsidRPr="00C00CE2">
        <w:rPr>
          <w:color w:val="FFFFFF" w:themeColor="background1"/>
        </w:rPr>
        <w:t xml:space="preserve">by local </w:t>
      </w:r>
      <w:r w:rsidR="00253D6B" w:rsidRPr="00C00CE2">
        <w:rPr>
          <w:color w:val="FFFFFF" w:themeColor="background1"/>
        </w:rPr>
        <w:t>Indigenous couple</w:t>
      </w:r>
      <w:r w:rsidR="008313E3" w:rsidRPr="00C00CE2">
        <w:rPr>
          <w:color w:val="FFFFFF" w:themeColor="background1"/>
        </w:rPr>
        <w:t xml:space="preserve"> </w:t>
      </w:r>
      <w:r w:rsidR="00B44CF9" w:rsidRPr="00C00CE2">
        <w:rPr>
          <w:color w:val="FFFFFF" w:themeColor="background1"/>
        </w:rPr>
        <w:t>Lorraine</w:t>
      </w:r>
      <w:r w:rsidR="008313E3" w:rsidRPr="00C00CE2">
        <w:rPr>
          <w:color w:val="FFFFFF" w:themeColor="background1"/>
        </w:rPr>
        <w:t xml:space="preserve"> and </w:t>
      </w:r>
      <w:r w:rsidR="00B44CF9" w:rsidRPr="00C00CE2">
        <w:rPr>
          <w:color w:val="FFFFFF" w:themeColor="background1"/>
        </w:rPr>
        <w:t>Rex</w:t>
      </w:r>
      <w:r w:rsidR="00253D6B" w:rsidRPr="00C00CE2">
        <w:rPr>
          <w:color w:val="FFFFFF" w:themeColor="background1"/>
        </w:rPr>
        <w:t xml:space="preserve"> Parker, with links to both Banyjima and Nyi</w:t>
      </w:r>
      <w:r w:rsidRPr="00C00CE2">
        <w:rPr>
          <w:color w:val="FFFFFF" w:themeColor="background1"/>
        </w:rPr>
        <w:t xml:space="preserve">yaparli </w:t>
      </w:r>
      <w:r w:rsidR="00253D6B" w:rsidRPr="00C00CE2">
        <w:rPr>
          <w:color w:val="FFFFFF" w:themeColor="background1"/>
        </w:rPr>
        <w:t>country.</w:t>
      </w:r>
      <w:r w:rsidR="005C378C">
        <w:rPr>
          <w:color w:val="FFFFFF" w:themeColor="background1"/>
        </w:rPr>
        <w:t xml:space="preserve"> </w:t>
      </w:r>
      <w:r w:rsidR="008313E3" w:rsidRPr="00C00CE2">
        <w:rPr>
          <w:color w:val="FFFFFF" w:themeColor="background1"/>
        </w:rPr>
        <w:t xml:space="preserve">Based </w:t>
      </w:r>
      <w:r w:rsidR="00E91DC7" w:rsidRPr="00C00CE2">
        <w:rPr>
          <w:color w:val="FFFFFF" w:themeColor="background1"/>
        </w:rPr>
        <w:t>at</w:t>
      </w:r>
      <w:r w:rsidR="008313E3" w:rsidRPr="00C00CE2">
        <w:rPr>
          <w:color w:val="FFFFFF" w:themeColor="background1"/>
        </w:rPr>
        <w:t xml:space="preserve"> the Youngaleena Community, in the heartland of Karijini </w:t>
      </w:r>
      <w:r w:rsidR="001677F8" w:rsidRPr="00C00CE2">
        <w:rPr>
          <w:color w:val="FFFFFF" w:themeColor="background1"/>
        </w:rPr>
        <w:t>National Park</w:t>
      </w:r>
      <w:r w:rsidR="008313E3" w:rsidRPr="00C00CE2">
        <w:rPr>
          <w:color w:val="FFFFFF" w:themeColor="background1"/>
        </w:rPr>
        <w:t xml:space="preserve">, </w:t>
      </w:r>
      <w:r w:rsidR="00E91DC7" w:rsidRPr="00C00CE2">
        <w:rPr>
          <w:color w:val="FFFFFF" w:themeColor="background1"/>
        </w:rPr>
        <w:t>Lorrex</w:t>
      </w:r>
      <w:r w:rsidR="008313E3" w:rsidRPr="00C00CE2">
        <w:rPr>
          <w:color w:val="FFFFFF" w:themeColor="background1"/>
        </w:rPr>
        <w:t xml:space="preserve"> </w:t>
      </w:r>
      <w:r w:rsidR="00E91DC7" w:rsidRPr="00C00CE2">
        <w:rPr>
          <w:color w:val="FFFFFF" w:themeColor="background1"/>
        </w:rPr>
        <w:t>have established</w:t>
      </w:r>
      <w:r w:rsidR="008313E3" w:rsidRPr="00C00CE2">
        <w:rPr>
          <w:color w:val="FFFFFF" w:themeColor="background1"/>
        </w:rPr>
        <w:t xml:space="preserve"> </w:t>
      </w:r>
      <w:r w:rsidR="00E91DC7" w:rsidRPr="00C00CE2">
        <w:rPr>
          <w:color w:val="FFFFFF" w:themeColor="background1"/>
        </w:rPr>
        <w:t>core</w:t>
      </w:r>
      <w:r w:rsidR="007F2545">
        <w:rPr>
          <w:color w:val="FFFFFF" w:themeColor="background1"/>
        </w:rPr>
        <w:t xml:space="preserve"> busi</w:t>
      </w:r>
      <w:r w:rsidR="008313E3" w:rsidRPr="00C00CE2">
        <w:rPr>
          <w:color w:val="FFFFFF" w:themeColor="background1"/>
        </w:rPr>
        <w:t xml:space="preserve">ness capabilities </w:t>
      </w:r>
      <w:r w:rsidR="00442FA0">
        <w:rPr>
          <w:color w:val="FFFFFF" w:themeColor="background1"/>
        </w:rPr>
        <w:t>which</w:t>
      </w:r>
      <w:r w:rsidR="00E91DC7" w:rsidRPr="00C00CE2">
        <w:rPr>
          <w:color w:val="FFFFFF" w:themeColor="background1"/>
        </w:rPr>
        <w:t xml:space="preserve"> </w:t>
      </w:r>
      <w:r w:rsidR="00442FA0">
        <w:rPr>
          <w:color w:val="FFFFFF" w:themeColor="background1"/>
        </w:rPr>
        <w:t>enables the successf</w:t>
      </w:r>
      <w:r w:rsidR="00F317EF">
        <w:rPr>
          <w:color w:val="FFFFFF" w:themeColor="background1"/>
        </w:rPr>
        <w:t>ul delivery of local project opportunities. This also positions Lorrex</w:t>
      </w:r>
      <w:r w:rsidR="008313E3" w:rsidRPr="00C00CE2">
        <w:rPr>
          <w:color w:val="FFFFFF" w:themeColor="background1"/>
        </w:rPr>
        <w:t xml:space="preserve"> </w:t>
      </w:r>
      <w:r w:rsidR="00A00A77">
        <w:rPr>
          <w:color w:val="FFFFFF" w:themeColor="background1"/>
        </w:rPr>
        <w:t>for</w:t>
      </w:r>
      <w:r w:rsidR="008313E3" w:rsidRPr="00C00CE2">
        <w:rPr>
          <w:color w:val="FFFFFF" w:themeColor="background1"/>
        </w:rPr>
        <w:t xml:space="preserve"> a sustainable future </w:t>
      </w:r>
      <w:r w:rsidR="00F317EF">
        <w:rPr>
          <w:color w:val="FFFFFF" w:themeColor="background1"/>
        </w:rPr>
        <w:t>for the East Pilbara community and d</w:t>
      </w:r>
      <w:r w:rsidR="000A7C02" w:rsidRPr="00C00CE2">
        <w:rPr>
          <w:color w:val="FFFFFF" w:themeColor="background1"/>
        </w:rPr>
        <w:t xml:space="preserve">espite its short history, </w:t>
      </w:r>
      <w:r w:rsidR="00B44CF9" w:rsidRPr="00C00CE2">
        <w:rPr>
          <w:color w:val="FFFFFF" w:themeColor="background1"/>
        </w:rPr>
        <w:t>Lorrex</w:t>
      </w:r>
      <w:r w:rsidR="000A7C02" w:rsidRPr="00C00CE2">
        <w:rPr>
          <w:color w:val="FFFFFF" w:themeColor="background1"/>
        </w:rPr>
        <w:t xml:space="preserve"> already has a</w:t>
      </w:r>
      <w:r w:rsidR="00CD7076" w:rsidRPr="00C00CE2">
        <w:rPr>
          <w:color w:val="FFFFFF" w:themeColor="background1"/>
        </w:rPr>
        <w:t xml:space="preserve"> </w:t>
      </w:r>
      <w:r w:rsidR="000A7C02" w:rsidRPr="00C00CE2">
        <w:rPr>
          <w:color w:val="FFFFFF" w:themeColor="background1"/>
        </w:rPr>
        <w:t>strong performance record</w:t>
      </w:r>
      <w:r w:rsidR="00E91DC7" w:rsidRPr="00C00CE2">
        <w:rPr>
          <w:color w:val="FFFFFF" w:themeColor="background1"/>
        </w:rPr>
        <w:t>.</w:t>
      </w:r>
    </w:p>
    <w:p w14:paraId="3BCD2C65" w14:textId="77777777" w:rsidR="005C378C" w:rsidRDefault="005C378C" w:rsidP="00C66172">
      <w:pPr>
        <w:pStyle w:val="Default"/>
        <w:ind w:left="709" w:right="1416"/>
        <w:jc w:val="both"/>
        <w:rPr>
          <w:color w:val="FFFFFF" w:themeColor="background1"/>
        </w:rPr>
      </w:pPr>
    </w:p>
    <w:p w14:paraId="492CF276" w14:textId="2F71CEF4" w:rsidR="005C378C" w:rsidRPr="00C00CE2" w:rsidRDefault="00C2668D" w:rsidP="005C378C">
      <w:pPr>
        <w:pStyle w:val="Default"/>
        <w:ind w:left="709" w:right="1416"/>
        <w:jc w:val="both"/>
        <w:rPr>
          <w:color w:val="FFFFFF" w:themeColor="background1"/>
        </w:rPr>
      </w:pPr>
      <w:r>
        <w:rPr>
          <w:color w:val="FFFFFF" w:themeColor="background1"/>
        </w:rPr>
        <w:t>i</w:t>
      </w:r>
      <w:r w:rsidR="005C378C">
        <w:rPr>
          <w:color w:val="FFFFFF" w:themeColor="background1"/>
        </w:rPr>
        <w:t>Contracting</w:t>
      </w:r>
      <w:r w:rsidR="005C378C" w:rsidRPr="005C378C">
        <w:rPr>
          <w:color w:val="FFFFFF" w:themeColor="background1"/>
        </w:rPr>
        <w:t xml:space="preserve"> is focused on building capabilities within Indigenous communities through the cre</w:t>
      </w:r>
      <w:r w:rsidR="0074017A">
        <w:rPr>
          <w:color w:val="FFFFFF" w:themeColor="background1"/>
        </w:rPr>
        <w:t>ation of business ventures</w:t>
      </w:r>
      <w:r w:rsidR="005C378C" w:rsidRPr="005C378C">
        <w:rPr>
          <w:color w:val="FFFFFF" w:themeColor="background1"/>
        </w:rPr>
        <w:t>, allowing local people to make the most of the oppo</w:t>
      </w:r>
      <w:r w:rsidR="005C378C">
        <w:rPr>
          <w:color w:val="FFFFFF" w:themeColor="background1"/>
        </w:rPr>
        <w:t xml:space="preserve">rtunities presented by resource </w:t>
      </w:r>
      <w:r w:rsidR="005C378C" w:rsidRPr="005C378C">
        <w:rPr>
          <w:color w:val="FFFFFF" w:themeColor="background1"/>
        </w:rPr>
        <w:t>projects operating in their area.</w:t>
      </w:r>
    </w:p>
    <w:p w14:paraId="5C5E758D" w14:textId="77777777" w:rsidR="00CD7076" w:rsidRPr="00C00CE2" w:rsidRDefault="00CD7076" w:rsidP="00C66172">
      <w:pPr>
        <w:pStyle w:val="Default"/>
        <w:ind w:left="709" w:right="1416"/>
        <w:jc w:val="both"/>
        <w:rPr>
          <w:color w:val="FFFFFF" w:themeColor="background1"/>
        </w:rPr>
      </w:pPr>
    </w:p>
    <w:p w14:paraId="2ED09683" w14:textId="35FBDF4C" w:rsidR="00FC574B" w:rsidRDefault="00FC574B" w:rsidP="00C66172">
      <w:pPr>
        <w:pStyle w:val="Default"/>
        <w:ind w:left="709" w:right="1416"/>
        <w:jc w:val="both"/>
        <w:rPr>
          <w:color w:val="FFFFFF" w:themeColor="background1"/>
        </w:rPr>
      </w:pPr>
      <w:r w:rsidRPr="00C00CE2">
        <w:rPr>
          <w:color w:val="FFFFFF" w:themeColor="background1"/>
        </w:rPr>
        <w:t>Lorrex</w:t>
      </w:r>
      <w:r w:rsidR="005C378C">
        <w:rPr>
          <w:color w:val="FFFFFF" w:themeColor="background1"/>
        </w:rPr>
        <w:t xml:space="preserve"> Contracting</w:t>
      </w:r>
      <w:r w:rsidRPr="00C00CE2">
        <w:rPr>
          <w:color w:val="FFFFFF" w:themeColor="background1"/>
        </w:rPr>
        <w:t xml:space="preserve"> is committed to existing relationships, whilst developi</w:t>
      </w:r>
      <w:r w:rsidR="009F0295">
        <w:rPr>
          <w:color w:val="FFFFFF" w:themeColor="background1"/>
        </w:rPr>
        <w:t>ng new client, subcontractor,</w:t>
      </w:r>
      <w:r w:rsidRPr="00C00CE2">
        <w:rPr>
          <w:color w:val="FFFFFF" w:themeColor="background1"/>
        </w:rPr>
        <w:t xml:space="preserve"> and employee relationships. The </w:t>
      </w:r>
      <w:r w:rsidR="00B1021A" w:rsidRPr="00C00CE2">
        <w:rPr>
          <w:color w:val="FFFFFF" w:themeColor="background1"/>
        </w:rPr>
        <w:t>highly experienced</w:t>
      </w:r>
      <w:r w:rsidRPr="00C00CE2">
        <w:rPr>
          <w:color w:val="FFFFFF" w:themeColor="background1"/>
        </w:rPr>
        <w:t xml:space="preserve"> management team has a detailed knowledge of the local market and a well-established and trusted network of suppliers and subcontractors. </w:t>
      </w:r>
    </w:p>
    <w:p w14:paraId="6F53D67A" w14:textId="77777777" w:rsidR="00C2668D" w:rsidRPr="00C2668D" w:rsidRDefault="00C2668D" w:rsidP="00C66172">
      <w:pPr>
        <w:pStyle w:val="Default"/>
        <w:ind w:left="709" w:right="-22"/>
        <w:jc w:val="both"/>
        <w:rPr>
          <w:b/>
          <w:color w:val="FF0000"/>
          <w:sz w:val="18"/>
          <w:szCs w:val="18"/>
        </w:rPr>
      </w:pPr>
    </w:p>
    <w:p w14:paraId="7225C8D6" w14:textId="0EAF1F63" w:rsidR="001D03FB" w:rsidRPr="001677F8" w:rsidRDefault="001D03FB" w:rsidP="00C66172">
      <w:pPr>
        <w:pStyle w:val="Default"/>
        <w:ind w:left="709" w:right="-22"/>
        <w:jc w:val="both"/>
        <w:rPr>
          <w:b/>
          <w:color w:val="FF0000"/>
          <w:sz w:val="52"/>
          <w:szCs w:val="52"/>
        </w:rPr>
      </w:pPr>
      <w:r w:rsidRPr="001677F8">
        <w:rPr>
          <w:b/>
          <w:color w:val="FF0000"/>
          <w:sz w:val="52"/>
          <w:szCs w:val="52"/>
        </w:rPr>
        <w:t xml:space="preserve">Capabilities </w:t>
      </w:r>
    </w:p>
    <w:p w14:paraId="2E96BF7E" w14:textId="2ABCB630" w:rsidR="001D03FB" w:rsidRDefault="00C2668D" w:rsidP="00C66172">
      <w:pPr>
        <w:pStyle w:val="Default"/>
        <w:ind w:left="709" w:right="1416"/>
        <w:jc w:val="both"/>
        <w:rPr>
          <w:color w:val="FFFFFF" w:themeColor="background1"/>
          <w:sz w:val="23"/>
          <w:szCs w:val="23"/>
        </w:rPr>
      </w:pPr>
      <w:r w:rsidRPr="001D03FB">
        <w:rPr>
          <w:noProof/>
          <w:color w:val="FFFFFF" w:themeColor="background1"/>
          <w:lang w:eastAsia="en-AU" w:bidi="ar-SA"/>
        </w:rPr>
        <mc:AlternateContent>
          <mc:Choice Requires="wps">
            <w:drawing>
              <wp:anchor distT="45720" distB="45720" distL="114300" distR="114300" simplePos="0" relativeHeight="251677696" behindDoc="0" locked="0" layoutInCell="1" allowOverlap="1" wp14:anchorId="6C5485AD" wp14:editId="796B41B7">
                <wp:simplePos x="0" y="0"/>
                <wp:positionH relativeFrom="column">
                  <wp:posOffset>3519170</wp:posOffset>
                </wp:positionH>
                <wp:positionV relativeFrom="paragraph">
                  <wp:posOffset>62230</wp:posOffset>
                </wp:positionV>
                <wp:extent cx="2647315" cy="853440"/>
                <wp:effectExtent l="0" t="0" r="19685" b="2286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853440"/>
                        </a:xfrm>
                        <a:prstGeom prst="rect">
                          <a:avLst/>
                        </a:prstGeom>
                        <a:solidFill>
                          <a:schemeClr val="tx1"/>
                        </a:solidFill>
                        <a:ln w="9525">
                          <a:solidFill>
                            <a:srgbClr val="000000"/>
                          </a:solidFill>
                          <a:miter lim="800000"/>
                          <a:headEnd/>
                          <a:tailEnd/>
                        </a:ln>
                      </wps:spPr>
                      <wps:txbx>
                        <w:txbxContent>
                          <w:p w14:paraId="0290A910" w14:textId="77777777" w:rsidR="001D03FB" w:rsidRPr="00BB736A" w:rsidRDefault="001D03FB" w:rsidP="00AA6478">
                            <w:pPr>
                              <w:pStyle w:val="Default"/>
                              <w:ind w:left="-142" w:right="174"/>
                              <w:jc w:val="both"/>
                              <w:rPr>
                                <w:b/>
                                <w:bCs/>
                                <w:color w:val="FFFFFF" w:themeColor="background1"/>
                              </w:rPr>
                            </w:pPr>
                            <w:r w:rsidRPr="00BB736A">
                              <w:rPr>
                                <w:b/>
                                <w:bCs/>
                                <w:color w:val="FFFFFF" w:themeColor="background1"/>
                              </w:rPr>
                              <w:t>MINING SERVICES</w:t>
                            </w:r>
                          </w:p>
                          <w:p w14:paraId="02B26F75" w14:textId="77777777" w:rsidR="001D03FB" w:rsidRPr="00BB736A" w:rsidRDefault="001D03FB" w:rsidP="00AA6478">
                            <w:pPr>
                              <w:pStyle w:val="Default"/>
                              <w:numPr>
                                <w:ilvl w:val="0"/>
                                <w:numId w:val="11"/>
                              </w:numPr>
                              <w:ind w:left="567" w:right="174" w:hanging="283"/>
                              <w:jc w:val="both"/>
                              <w:rPr>
                                <w:b/>
                                <w:bCs/>
                                <w:color w:val="FFFFFF" w:themeColor="background1"/>
                              </w:rPr>
                            </w:pPr>
                            <w:r w:rsidRPr="00BB736A">
                              <w:rPr>
                                <w:b/>
                                <w:bCs/>
                                <w:color w:val="FFFFFF" w:themeColor="background1"/>
                              </w:rPr>
                              <w:t>Load and haul operations</w:t>
                            </w:r>
                          </w:p>
                          <w:p w14:paraId="126A882B" w14:textId="77777777" w:rsidR="00420599" w:rsidRPr="00BB736A" w:rsidRDefault="00420599" w:rsidP="00AA6478">
                            <w:pPr>
                              <w:pStyle w:val="Default"/>
                              <w:numPr>
                                <w:ilvl w:val="0"/>
                                <w:numId w:val="11"/>
                              </w:numPr>
                              <w:ind w:left="567" w:right="174" w:hanging="283"/>
                              <w:jc w:val="both"/>
                              <w:rPr>
                                <w:b/>
                                <w:bCs/>
                                <w:color w:val="FFFFFF" w:themeColor="background1"/>
                              </w:rPr>
                            </w:pPr>
                            <w:r w:rsidRPr="00BB736A">
                              <w:rPr>
                                <w:b/>
                                <w:bCs/>
                                <w:color w:val="FFFFFF" w:themeColor="background1"/>
                              </w:rPr>
                              <w:t>Miscellaneous site services</w:t>
                            </w:r>
                          </w:p>
                          <w:p w14:paraId="1A435FD8" w14:textId="21365E8D" w:rsidR="001D03FB" w:rsidRPr="00BB736A" w:rsidRDefault="001D03FB" w:rsidP="00AA6478">
                            <w:pPr>
                              <w:pStyle w:val="Default"/>
                              <w:numPr>
                                <w:ilvl w:val="0"/>
                                <w:numId w:val="11"/>
                              </w:numPr>
                              <w:ind w:left="567" w:right="174" w:hanging="283"/>
                              <w:jc w:val="both"/>
                              <w:rPr>
                                <w:b/>
                                <w:bCs/>
                                <w:color w:val="FFFFFF" w:themeColor="background1"/>
                              </w:rPr>
                            </w:pPr>
                            <w:r w:rsidRPr="00BB736A">
                              <w:rPr>
                                <w:b/>
                                <w:bCs/>
                                <w:color w:val="FFFFFF" w:themeColor="background1"/>
                              </w:rPr>
                              <w:t>Mine rehabilitation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5485AD" id="_x0000_t202" coordsize="21600,21600" o:spt="202" path="m,l,21600r21600,l21600,xe">
                <v:stroke joinstyle="miter"/>
                <v:path gradientshapeok="t" o:connecttype="rect"/>
              </v:shapetype>
              <v:shape id="Text Box 2" o:spid="_x0000_s1026" type="#_x0000_t202" style="position:absolute;left:0;text-align:left;margin-left:277.1pt;margin-top:4.9pt;width:208.45pt;height:6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" fillcolor="black [3213]">
                <v:textbox>
                  <w:txbxContent>
                    <w:p w14:paraId="0290A910" w14:textId="77777777" w:rsidR="001D03FB" w:rsidRPr="00BB736A" w:rsidRDefault="001D03FB" w:rsidP="00AA6478">
                      <w:pPr>
                        <w:pStyle w:val="Default"/>
                        <w:ind w:left="-142" w:right="174"/>
                        <w:jc w:val="both"/>
                        <w:rPr>
                          <w:b/>
                          <w:bCs/>
                          <w:color w:val="FFFFFF" w:themeColor="background1"/>
                        </w:rPr>
                      </w:pPr>
                      <w:r w:rsidRPr="00BB736A">
                        <w:rPr>
                          <w:b/>
                          <w:bCs/>
                          <w:color w:val="FFFFFF" w:themeColor="background1"/>
                        </w:rPr>
                        <w:t>MINING SERVICES</w:t>
                      </w:r>
                    </w:p>
                    <w:p w14:paraId="02B26F75" w14:textId="77777777" w:rsidR="001D03FB" w:rsidRPr="00BB736A" w:rsidRDefault="001D03FB" w:rsidP="00AA6478">
                      <w:pPr>
                        <w:pStyle w:val="Default"/>
                        <w:numPr>
                          <w:ilvl w:val="0"/>
                          <w:numId w:val="11"/>
                        </w:numPr>
                        <w:ind w:left="567" w:right="174" w:hanging="283"/>
                        <w:jc w:val="both"/>
                        <w:rPr>
                          <w:b/>
                          <w:bCs/>
                          <w:color w:val="FFFFFF" w:themeColor="background1"/>
                        </w:rPr>
                      </w:pPr>
                      <w:r w:rsidRPr="00BB736A">
                        <w:rPr>
                          <w:b/>
                          <w:bCs/>
                          <w:color w:val="FFFFFF" w:themeColor="background1"/>
                        </w:rPr>
                        <w:t>Load and haul operations</w:t>
                      </w:r>
                    </w:p>
                    <w:p w14:paraId="126A882B" w14:textId="77777777" w:rsidR="00420599" w:rsidRPr="00BB736A" w:rsidRDefault="00420599" w:rsidP="00AA6478">
                      <w:pPr>
                        <w:pStyle w:val="Default"/>
                        <w:numPr>
                          <w:ilvl w:val="0"/>
                          <w:numId w:val="11"/>
                        </w:numPr>
                        <w:ind w:left="567" w:right="174" w:hanging="283"/>
                        <w:jc w:val="both"/>
                        <w:rPr>
                          <w:b/>
                          <w:bCs/>
                          <w:color w:val="FFFFFF" w:themeColor="background1"/>
                        </w:rPr>
                      </w:pPr>
                      <w:r w:rsidRPr="00BB736A">
                        <w:rPr>
                          <w:b/>
                          <w:bCs/>
                          <w:color w:val="FFFFFF" w:themeColor="background1"/>
                        </w:rPr>
                        <w:t>Miscellaneous site services</w:t>
                      </w:r>
                    </w:p>
                    <w:p w14:paraId="1A435FD8" w14:textId="21365E8D" w:rsidR="001D03FB" w:rsidRPr="00BB736A" w:rsidRDefault="001D03FB" w:rsidP="00AA6478">
                      <w:pPr>
                        <w:pStyle w:val="Default"/>
                        <w:numPr>
                          <w:ilvl w:val="0"/>
                          <w:numId w:val="11"/>
                        </w:numPr>
                        <w:ind w:left="567" w:right="174" w:hanging="283"/>
                        <w:jc w:val="both"/>
                        <w:rPr>
                          <w:b/>
                          <w:bCs/>
                          <w:color w:val="FFFFFF" w:themeColor="background1"/>
                        </w:rPr>
                      </w:pPr>
                      <w:r w:rsidRPr="00BB736A">
                        <w:rPr>
                          <w:b/>
                          <w:bCs/>
                          <w:color w:val="FFFFFF" w:themeColor="background1"/>
                        </w:rPr>
                        <w:t>Mine rehabilitation</w:t>
                      </w:r>
                    </w:p>
                  </w:txbxContent>
                </v:textbox>
                <w10:wrap type="square"/>
              </v:shape>
            </w:pict>
          </mc:Fallback>
        </mc:AlternateContent>
      </w:r>
      <w:r w:rsidR="00207BEA" w:rsidRPr="001D03FB">
        <w:rPr>
          <w:noProof/>
          <w:color w:val="FFFFFF" w:themeColor="background1"/>
          <w:lang w:eastAsia="en-AU" w:bidi="ar-SA"/>
        </w:rPr>
        <mc:AlternateContent>
          <mc:Choice Requires="wps">
            <w:drawing>
              <wp:anchor distT="45720" distB="45720" distL="114300" distR="114300" simplePos="0" relativeHeight="251679744" behindDoc="0" locked="0" layoutInCell="1" allowOverlap="1" wp14:anchorId="27468836" wp14:editId="15849ABA">
                <wp:simplePos x="0" y="0"/>
                <wp:positionH relativeFrom="column">
                  <wp:posOffset>474345</wp:posOffset>
                </wp:positionH>
                <wp:positionV relativeFrom="paragraph">
                  <wp:posOffset>53340</wp:posOffset>
                </wp:positionV>
                <wp:extent cx="2769870" cy="836295"/>
                <wp:effectExtent l="0" t="0" r="11430" b="2095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870" cy="836295"/>
                        </a:xfrm>
                        <a:prstGeom prst="rect">
                          <a:avLst/>
                        </a:prstGeom>
                        <a:solidFill>
                          <a:schemeClr val="tx1"/>
                        </a:solidFill>
                        <a:ln w="9525">
                          <a:solidFill>
                            <a:srgbClr val="000000"/>
                          </a:solidFill>
                          <a:miter lim="800000"/>
                          <a:headEnd/>
                          <a:tailEnd/>
                        </a:ln>
                      </wps:spPr>
                      <wps:txbx>
                        <w:txbxContent>
                          <w:p w14:paraId="7DA4BB01" w14:textId="77777777" w:rsidR="001D03FB" w:rsidRPr="00BB736A" w:rsidRDefault="001D03FB" w:rsidP="001D03FB">
                            <w:pPr>
                              <w:pStyle w:val="Default"/>
                              <w:tabs>
                                <w:tab w:val="left" w:pos="2835"/>
                              </w:tabs>
                              <w:ind w:left="-142" w:right="883"/>
                              <w:jc w:val="both"/>
                              <w:rPr>
                                <w:b/>
                                <w:bCs/>
                                <w:color w:val="FFFFFF" w:themeColor="background1"/>
                              </w:rPr>
                            </w:pPr>
                            <w:r w:rsidRPr="00BB736A">
                              <w:rPr>
                                <w:b/>
                                <w:bCs/>
                                <w:color w:val="FFFFFF" w:themeColor="background1"/>
                              </w:rPr>
                              <w:t>CIVIL WORKS</w:t>
                            </w:r>
                          </w:p>
                          <w:p w14:paraId="33A7108C" w14:textId="77777777" w:rsidR="001D03FB" w:rsidRPr="00BB736A" w:rsidRDefault="001D03FB" w:rsidP="001D03FB">
                            <w:pPr>
                              <w:pStyle w:val="Default"/>
                              <w:numPr>
                                <w:ilvl w:val="0"/>
                                <w:numId w:val="11"/>
                              </w:numPr>
                              <w:tabs>
                                <w:tab w:val="left" w:pos="2835"/>
                              </w:tabs>
                              <w:ind w:left="709" w:right="-1025" w:hanging="283"/>
                              <w:jc w:val="both"/>
                              <w:rPr>
                                <w:b/>
                                <w:bCs/>
                                <w:color w:val="FFFFFF" w:themeColor="background1"/>
                              </w:rPr>
                            </w:pPr>
                            <w:r w:rsidRPr="00BB736A">
                              <w:rPr>
                                <w:b/>
                                <w:bCs/>
                                <w:color w:val="FFFFFF" w:themeColor="background1"/>
                              </w:rPr>
                              <w:t>Road construction</w:t>
                            </w:r>
                          </w:p>
                          <w:p w14:paraId="2B329604" w14:textId="77777777" w:rsidR="001D03FB" w:rsidRPr="00BB736A" w:rsidRDefault="001D03FB" w:rsidP="00AA6478">
                            <w:pPr>
                              <w:pStyle w:val="Default"/>
                              <w:numPr>
                                <w:ilvl w:val="0"/>
                                <w:numId w:val="11"/>
                              </w:numPr>
                              <w:tabs>
                                <w:tab w:val="left" w:pos="2835"/>
                              </w:tabs>
                              <w:ind w:left="709" w:right="-1025" w:hanging="283"/>
                              <w:jc w:val="both"/>
                              <w:rPr>
                                <w:b/>
                                <w:bCs/>
                                <w:color w:val="FFFFFF" w:themeColor="background1"/>
                              </w:rPr>
                            </w:pPr>
                            <w:r w:rsidRPr="00BB736A">
                              <w:rPr>
                                <w:b/>
                                <w:bCs/>
                                <w:color w:val="FFFFFF" w:themeColor="background1"/>
                              </w:rPr>
                              <w:t>Road maintenance</w:t>
                            </w:r>
                          </w:p>
                          <w:p w14:paraId="4EB1D20C" w14:textId="77777777" w:rsidR="001D03FB" w:rsidRPr="00BB736A" w:rsidRDefault="001D03FB" w:rsidP="00AA6478">
                            <w:pPr>
                              <w:pStyle w:val="Default"/>
                              <w:numPr>
                                <w:ilvl w:val="0"/>
                                <w:numId w:val="11"/>
                              </w:numPr>
                              <w:tabs>
                                <w:tab w:val="left" w:pos="2835"/>
                              </w:tabs>
                              <w:ind w:left="709" w:right="-1025" w:hanging="283"/>
                              <w:jc w:val="both"/>
                              <w:rPr>
                                <w:b/>
                                <w:bCs/>
                                <w:color w:val="FFFFFF" w:themeColor="background1"/>
                              </w:rPr>
                            </w:pPr>
                            <w:r w:rsidRPr="00BB736A">
                              <w:rPr>
                                <w:b/>
                                <w:bCs/>
                                <w:color w:val="FFFFFF" w:themeColor="background1"/>
                              </w:rPr>
                              <w:t>Detailed earthworks</w:t>
                            </w:r>
                          </w:p>
                          <w:p w14:paraId="5BF1E35A" w14:textId="77777777" w:rsidR="001D03FB" w:rsidRDefault="001D03FB" w:rsidP="001D03FB">
                            <w:pPr>
                              <w:tabs>
                                <w:tab w:val="left" w:pos="2835"/>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68836" id="_x0000_s1027" type="#_x0000_t202" style="position:absolute;left:0;text-align:left;margin-left:37.35pt;margin-top:4.2pt;width:218.1pt;height:65.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" fillcolor="black [3213]">
                <v:textbox>
                  <w:txbxContent>
                    <w:p w14:paraId="7DA4BB01" w14:textId="77777777" w:rsidR="001D03FB" w:rsidRPr="00BB736A" w:rsidRDefault="001D03FB" w:rsidP="001D03FB">
                      <w:pPr>
                        <w:pStyle w:val="Default"/>
                        <w:tabs>
                          <w:tab w:val="left" w:pos="2835"/>
                        </w:tabs>
                        <w:ind w:left="-142" w:right="883"/>
                        <w:jc w:val="both"/>
                        <w:rPr>
                          <w:b/>
                          <w:bCs/>
                          <w:color w:val="FFFFFF" w:themeColor="background1"/>
                        </w:rPr>
                      </w:pPr>
                      <w:r w:rsidRPr="00BB736A">
                        <w:rPr>
                          <w:b/>
                          <w:bCs/>
                          <w:color w:val="FFFFFF" w:themeColor="background1"/>
                        </w:rPr>
                        <w:t>CIVIL WORKS</w:t>
                      </w:r>
                    </w:p>
                    <w:p w14:paraId="33A7108C" w14:textId="77777777" w:rsidR="001D03FB" w:rsidRPr="00BB736A" w:rsidRDefault="001D03FB" w:rsidP="001D03FB">
                      <w:pPr>
                        <w:pStyle w:val="Default"/>
                        <w:numPr>
                          <w:ilvl w:val="0"/>
                          <w:numId w:val="11"/>
                        </w:numPr>
                        <w:tabs>
                          <w:tab w:val="left" w:pos="2835"/>
                        </w:tabs>
                        <w:ind w:left="709" w:right="-1025" w:hanging="283"/>
                        <w:jc w:val="both"/>
                        <w:rPr>
                          <w:b/>
                          <w:bCs/>
                          <w:color w:val="FFFFFF" w:themeColor="background1"/>
                        </w:rPr>
                      </w:pPr>
                      <w:r w:rsidRPr="00BB736A">
                        <w:rPr>
                          <w:b/>
                          <w:bCs/>
                          <w:color w:val="FFFFFF" w:themeColor="background1"/>
                        </w:rPr>
                        <w:t>Road construction</w:t>
                      </w:r>
                    </w:p>
                    <w:p w14:paraId="2B329604" w14:textId="77777777" w:rsidR="001D03FB" w:rsidRPr="00BB736A" w:rsidRDefault="001D03FB" w:rsidP="00AA6478">
                      <w:pPr>
                        <w:pStyle w:val="Default"/>
                        <w:numPr>
                          <w:ilvl w:val="0"/>
                          <w:numId w:val="11"/>
                        </w:numPr>
                        <w:tabs>
                          <w:tab w:val="left" w:pos="2835"/>
                        </w:tabs>
                        <w:ind w:left="709" w:right="-1025" w:hanging="283"/>
                        <w:jc w:val="both"/>
                        <w:rPr>
                          <w:b/>
                          <w:bCs/>
                          <w:color w:val="FFFFFF" w:themeColor="background1"/>
                        </w:rPr>
                      </w:pPr>
                      <w:r w:rsidRPr="00BB736A">
                        <w:rPr>
                          <w:b/>
                          <w:bCs/>
                          <w:color w:val="FFFFFF" w:themeColor="background1"/>
                        </w:rPr>
                        <w:t>Road maintenance</w:t>
                      </w:r>
                    </w:p>
                    <w:p w14:paraId="4EB1D20C" w14:textId="77777777" w:rsidR="001D03FB" w:rsidRPr="00BB736A" w:rsidRDefault="001D03FB" w:rsidP="00AA6478">
                      <w:pPr>
                        <w:pStyle w:val="Default"/>
                        <w:numPr>
                          <w:ilvl w:val="0"/>
                          <w:numId w:val="11"/>
                        </w:numPr>
                        <w:tabs>
                          <w:tab w:val="left" w:pos="2835"/>
                        </w:tabs>
                        <w:ind w:left="709" w:right="-1025" w:hanging="283"/>
                        <w:jc w:val="both"/>
                        <w:rPr>
                          <w:b/>
                          <w:bCs/>
                          <w:color w:val="FFFFFF" w:themeColor="background1"/>
                        </w:rPr>
                      </w:pPr>
                      <w:r w:rsidRPr="00BB736A">
                        <w:rPr>
                          <w:b/>
                          <w:bCs/>
                          <w:color w:val="FFFFFF" w:themeColor="background1"/>
                        </w:rPr>
                        <w:t>Detailed earthworks</w:t>
                      </w:r>
                    </w:p>
                    <w:p w14:paraId="5BF1E35A" w14:textId="77777777" w:rsidR="001D03FB" w:rsidRDefault="001D03FB" w:rsidP="001D03FB">
                      <w:pPr>
                        <w:tabs>
                          <w:tab w:val="left" w:pos="2835"/>
                        </w:tabs>
                      </w:pPr>
                    </w:p>
                  </w:txbxContent>
                </v:textbox>
                <w10:wrap type="square"/>
              </v:shape>
            </w:pict>
          </mc:Fallback>
        </mc:AlternateContent>
      </w:r>
    </w:p>
    <w:p w14:paraId="683D0117" w14:textId="03EEA38D" w:rsidR="001D03FB" w:rsidRPr="00C00CE2" w:rsidRDefault="001D03FB" w:rsidP="00C66172">
      <w:pPr>
        <w:pStyle w:val="Default"/>
        <w:ind w:left="709" w:right="1416"/>
        <w:jc w:val="both"/>
        <w:rPr>
          <w:color w:val="FFFFFF" w:themeColor="background1"/>
        </w:rPr>
      </w:pPr>
    </w:p>
    <w:p w14:paraId="075FB1AA" w14:textId="13F9C28F" w:rsidR="001D03FB" w:rsidRPr="00C00CE2" w:rsidRDefault="001D03FB" w:rsidP="00C66172">
      <w:pPr>
        <w:pStyle w:val="Default"/>
        <w:ind w:left="709" w:right="1416"/>
        <w:jc w:val="both"/>
        <w:rPr>
          <w:color w:val="FFFFFF" w:themeColor="background1"/>
        </w:rPr>
      </w:pPr>
    </w:p>
    <w:p w14:paraId="7D2F8638" w14:textId="6237E1D7" w:rsidR="00AA6478" w:rsidRDefault="00AA6478" w:rsidP="00C66172">
      <w:pPr>
        <w:ind w:left="709"/>
        <w:rPr>
          <w:b/>
          <w:color w:val="FFFFFF" w:themeColor="background1"/>
          <w:sz w:val="23"/>
          <w:szCs w:val="23"/>
        </w:rPr>
      </w:pPr>
    </w:p>
    <w:p w14:paraId="233D0CC7" w14:textId="77777777" w:rsidR="00207BEA" w:rsidRDefault="00207BEA" w:rsidP="00207BEA">
      <w:pPr>
        <w:pStyle w:val="Default"/>
        <w:ind w:left="709" w:right="1416"/>
        <w:jc w:val="both"/>
        <w:rPr>
          <w:color w:val="FFFFFF" w:themeColor="background1"/>
        </w:rPr>
      </w:pPr>
    </w:p>
    <w:p w14:paraId="7EC55EF4" w14:textId="4F640DC2" w:rsidR="009B6FBF" w:rsidRDefault="009B6FBF" w:rsidP="00207BEA">
      <w:pPr>
        <w:pStyle w:val="Default"/>
        <w:ind w:left="709" w:right="1416"/>
        <w:jc w:val="both"/>
        <w:rPr>
          <w:color w:val="FFFFFF" w:themeColor="background1"/>
        </w:rPr>
      </w:pPr>
      <w:r w:rsidRPr="00C00CE2">
        <w:rPr>
          <w:color w:val="FFFFFF" w:themeColor="background1"/>
        </w:rPr>
        <w:t xml:space="preserve">Lorrex </w:t>
      </w:r>
      <w:r w:rsidR="0074017A">
        <w:rPr>
          <w:color w:val="FFFFFF" w:themeColor="background1"/>
        </w:rPr>
        <w:t xml:space="preserve">Contracting </w:t>
      </w:r>
      <w:r w:rsidR="00D60E80">
        <w:rPr>
          <w:color w:val="FFFFFF" w:themeColor="background1"/>
        </w:rPr>
        <w:t xml:space="preserve">is </w:t>
      </w:r>
      <w:r w:rsidRPr="00C00CE2">
        <w:rPr>
          <w:color w:val="FFFFFF" w:themeColor="background1"/>
        </w:rPr>
        <w:t xml:space="preserve">committed to deliver on our clients’ project objectives, while ensuring Pilbara Aboriginal </w:t>
      </w:r>
      <w:r w:rsidR="00B1021A" w:rsidRPr="00C00CE2">
        <w:rPr>
          <w:color w:val="FFFFFF" w:themeColor="background1"/>
        </w:rPr>
        <w:t>communities’</w:t>
      </w:r>
      <w:r w:rsidRPr="00C00CE2">
        <w:rPr>
          <w:color w:val="FFFFFF" w:themeColor="background1"/>
        </w:rPr>
        <w:t xml:space="preserve"> benefit and contribute to the success of the mining sector. This focus has seen us deliver safe, sustainable and </w:t>
      </w:r>
      <w:r w:rsidR="00410B3C" w:rsidRPr="00C00CE2">
        <w:rPr>
          <w:color w:val="FFFFFF" w:themeColor="background1"/>
        </w:rPr>
        <w:t>cost-effective</w:t>
      </w:r>
      <w:r w:rsidRPr="00C00CE2">
        <w:rPr>
          <w:color w:val="FFFFFF" w:themeColor="background1"/>
        </w:rPr>
        <w:t xml:space="preserve"> outcomes for our clients</w:t>
      </w:r>
      <w:r w:rsidR="00C2668D">
        <w:rPr>
          <w:color w:val="FFFFFF" w:themeColor="background1"/>
        </w:rPr>
        <w:t xml:space="preserve"> </w:t>
      </w:r>
      <w:r w:rsidRPr="00C00CE2">
        <w:rPr>
          <w:color w:val="FFFFFF" w:themeColor="background1"/>
        </w:rPr>
        <w:t>and local Indigenous people.</w:t>
      </w:r>
    </w:p>
    <w:p w14:paraId="53FBBFAE" w14:textId="2EA241E1" w:rsidR="00C2668D" w:rsidRDefault="00C2668D" w:rsidP="00207BEA">
      <w:pPr>
        <w:pStyle w:val="Default"/>
        <w:ind w:left="709" w:right="1416"/>
        <w:jc w:val="both"/>
        <w:rPr>
          <w:color w:val="FFFFFF" w:themeColor="background1"/>
        </w:rPr>
      </w:pPr>
      <w:r w:rsidRPr="009B6FBF">
        <w:rPr>
          <w:noProof/>
          <w:color w:val="FFFFFF" w:themeColor="background1"/>
          <w:lang w:eastAsia="en-AU" w:bidi="ar-SA"/>
        </w:rPr>
        <w:drawing>
          <wp:anchor distT="0" distB="0" distL="114300" distR="114300" simplePos="0" relativeHeight="251673600" behindDoc="1" locked="0" layoutInCell="1" allowOverlap="1" wp14:anchorId="6D16DFAD" wp14:editId="4C7355B4">
            <wp:simplePos x="0" y="0"/>
            <wp:positionH relativeFrom="margin">
              <wp:posOffset>0</wp:posOffset>
            </wp:positionH>
            <wp:positionV relativeFrom="paragraph">
              <wp:posOffset>73480</wp:posOffset>
            </wp:positionV>
            <wp:extent cx="7529195" cy="2449902"/>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29756" b="14218"/>
                    <a:stretch/>
                  </pic:blipFill>
                  <pic:spPr bwMode="auto">
                    <a:xfrm>
                      <a:off x="0" y="0"/>
                      <a:ext cx="7529195" cy="24499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6FBF">
        <w:rPr>
          <w:noProof/>
          <w:color w:val="FFFFFF" w:themeColor="background1"/>
          <w:lang w:eastAsia="en-AU" w:bidi="ar-SA"/>
        </w:rPr>
        <mc:AlternateContent>
          <mc:Choice Requires="wps">
            <w:drawing>
              <wp:anchor distT="0" distB="0" distL="114300" distR="114300" simplePos="0" relativeHeight="251663360" behindDoc="0" locked="0" layoutInCell="1" allowOverlap="1" wp14:anchorId="28BFAE08" wp14:editId="21C62BBB">
                <wp:simplePos x="0" y="0"/>
                <wp:positionH relativeFrom="margin">
                  <wp:posOffset>371007</wp:posOffset>
                </wp:positionH>
                <wp:positionV relativeFrom="paragraph">
                  <wp:posOffset>126605</wp:posOffset>
                </wp:positionV>
                <wp:extent cx="3063240" cy="80889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240" cy="808892"/>
                        </a:xfrm>
                        <a:prstGeom prst="rect">
                          <a:avLst/>
                        </a:prstGeom>
                        <a:solidFill>
                          <a:schemeClr val="tx1">
                            <a:alpha val="0"/>
                          </a:schemeClr>
                        </a:solidFill>
                        <a:ln w="9525">
                          <a:noFill/>
                          <a:miter lim="800000"/>
                          <a:headEnd/>
                          <a:tailEnd/>
                        </a:ln>
                      </wps:spPr>
                      <wps:txbx>
                        <w:txbxContent>
                          <w:p w14:paraId="675E4240" w14:textId="77777777" w:rsidR="00AF2D49" w:rsidRPr="00332EC7" w:rsidRDefault="007673DB" w:rsidP="007673DB">
                            <w:pPr>
                              <w:pStyle w:val="Footer"/>
                              <w:tabs>
                                <w:tab w:val="clear" w:pos="4513"/>
                                <w:tab w:val="clear" w:pos="9026"/>
                                <w:tab w:val="center" w:pos="0"/>
                              </w:tabs>
                              <w:jc w:val="center"/>
                              <w:rPr>
                                <w:b/>
                                <w:i/>
                                <w:color w:val="000000" w:themeColor="text1"/>
                                <w:sz w:val="32"/>
                                <w:szCs w:val="32"/>
                              </w:rPr>
                            </w:pPr>
                            <w:r w:rsidRPr="00332EC7">
                              <w:rPr>
                                <w:b/>
                                <w:i/>
                                <w:color w:val="000000" w:themeColor="text1"/>
                                <w:sz w:val="32"/>
                                <w:szCs w:val="32"/>
                              </w:rPr>
                              <w:t>“</w:t>
                            </w:r>
                            <w:r w:rsidR="00D60E80">
                              <w:rPr>
                                <w:b/>
                                <w:i/>
                                <w:color w:val="000000" w:themeColor="text1"/>
                                <w:sz w:val="32"/>
                                <w:szCs w:val="32"/>
                              </w:rPr>
                              <w:t xml:space="preserve">Lorrex Contracting </w:t>
                            </w:r>
                            <w:r w:rsidR="00AF2D49" w:rsidRPr="00332EC7">
                              <w:rPr>
                                <w:b/>
                                <w:i/>
                                <w:color w:val="000000" w:themeColor="text1"/>
                                <w:sz w:val="32"/>
                                <w:szCs w:val="32"/>
                              </w:rPr>
                              <w:t>providing</w:t>
                            </w:r>
                            <w:r w:rsidR="008313E3" w:rsidRPr="00332EC7">
                              <w:rPr>
                                <w:b/>
                                <w:i/>
                                <w:color w:val="000000" w:themeColor="text1"/>
                                <w:sz w:val="32"/>
                                <w:szCs w:val="32"/>
                              </w:rPr>
                              <w:t xml:space="preserve"> local</w:t>
                            </w:r>
                            <w:r w:rsidRPr="00332EC7">
                              <w:rPr>
                                <w:b/>
                                <w:i/>
                                <w:color w:val="000000" w:themeColor="text1"/>
                                <w:sz w:val="32"/>
                                <w:szCs w:val="32"/>
                              </w:rPr>
                              <w:t xml:space="preserve"> </w:t>
                            </w:r>
                            <w:r w:rsidR="00DA1F96" w:rsidRPr="00332EC7">
                              <w:rPr>
                                <w:b/>
                                <w:i/>
                                <w:color w:val="000000" w:themeColor="text1"/>
                                <w:sz w:val="32"/>
                                <w:szCs w:val="32"/>
                              </w:rPr>
                              <w:t xml:space="preserve">Indigenous </w:t>
                            </w:r>
                            <w:r w:rsidR="008313E3" w:rsidRPr="00332EC7">
                              <w:rPr>
                                <w:b/>
                                <w:i/>
                                <w:color w:val="000000" w:themeColor="text1"/>
                                <w:sz w:val="32"/>
                                <w:szCs w:val="32"/>
                              </w:rPr>
                              <w:t xml:space="preserve">capability </w:t>
                            </w:r>
                          </w:p>
                          <w:p w14:paraId="26207236" w14:textId="77777777" w:rsidR="007673DB" w:rsidRPr="00332EC7" w:rsidRDefault="00AF2D49" w:rsidP="007673DB">
                            <w:pPr>
                              <w:pStyle w:val="Footer"/>
                              <w:tabs>
                                <w:tab w:val="clear" w:pos="4513"/>
                                <w:tab w:val="clear" w:pos="9026"/>
                                <w:tab w:val="center" w:pos="0"/>
                              </w:tabs>
                              <w:jc w:val="center"/>
                              <w:rPr>
                                <w:b/>
                                <w:i/>
                                <w:color w:val="000000" w:themeColor="text1"/>
                                <w:sz w:val="32"/>
                                <w:szCs w:val="32"/>
                              </w:rPr>
                            </w:pPr>
                            <w:r w:rsidRPr="00332EC7">
                              <w:rPr>
                                <w:b/>
                                <w:i/>
                                <w:color w:val="000000" w:themeColor="text1"/>
                                <w:sz w:val="32"/>
                                <w:szCs w:val="32"/>
                              </w:rPr>
                              <w:t>to</w:t>
                            </w:r>
                            <w:r w:rsidR="008313E3" w:rsidRPr="00332EC7">
                              <w:rPr>
                                <w:b/>
                                <w:i/>
                                <w:color w:val="000000" w:themeColor="text1"/>
                                <w:sz w:val="32"/>
                                <w:szCs w:val="32"/>
                              </w:rPr>
                              <w:t xml:space="preserve"> </w:t>
                            </w:r>
                            <w:r w:rsidR="00332EC7">
                              <w:rPr>
                                <w:b/>
                                <w:i/>
                                <w:color w:val="000000" w:themeColor="text1"/>
                                <w:sz w:val="32"/>
                                <w:szCs w:val="32"/>
                              </w:rPr>
                              <w:t xml:space="preserve">the </w:t>
                            </w:r>
                            <w:r w:rsidR="00332EC7" w:rsidRPr="00332EC7">
                              <w:rPr>
                                <w:b/>
                                <w:i/>
                                <w:color w:val="000000" w:themeColor="text1"/>
                                <w:sz w:val="32"/>
                                <w:szCs w:val="32"/>
                              </w:rPr>
                              <w:t>East Pilbara</w:t>
                            </w:r>
                            <w:r w:rsidR="00332EC7">
                              <w:rPr>
                                <w:b/>
                                <w:i/>
                                <w:color w:val="000000" w:themeColor="text1"/>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FAE08" id="_x0000_s1028" type="#_x0000_t202" style="position:absolute;left:0;text-align:left;margin-left:29.2pt;margin-top:9.95pt;width:241.2pt;height:63.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" fillcolor="black [3213]" stroked="f">
                <v:fill opacity="0"/>
                <v:textbox>
                  <w:txbxContent>
                    <w:p w14:paraId="675E4240" w14:textId="77777777" w:rsidR="00AF2D49" w:rsidRPr="00332EC7" w:rsidRDefault="007673DB" w:rsidP="007673DB">
                      <w:pPr>
                        <w:pStyle w:val="Footer"/>
                        <w:tabs>
                          <w:tab w:val="clear" w:pos="4513"/>
                          <w:tab w:val="clear" w:pos="9026"/>
                          <w:tab w:val="center" w:pos="0"/>
                        </w:tabs>
                        <w:jc w:val="center"/>
                        <w:rPr>
                          <w:b/>
                          <w:i/>
                          <w:color w:val="000000" w:themeColor="text1"/>
                          <w:sz w:val="32"/>
                          <w:szCs w:val="32"/>
                        </w:rPr>
                      </w:pPr>
                      <w:r w:rsidRPr="00332EC7">
                        <w:rPr>
                          <w:b/>
                          <w:i/>
                          <w:color w:val="000000" w:themeColor="text1"/>
                          <w:sz w:val="32"/>
                          <w:szCs w:val="32"/>
                        </w:rPr>
                        <w:t>“</w:t>
                      </w:r>
                      <w:r w:rsidR="00D60E80">
                        <w:rPr>
                          <w:b/>
                          <w:i/>
                          <w:color w:val="000000" w:themeColor="text1"/>
                          <w:sz w:val="32"/>
                          <w:szCs w:val="32"/>
                        </w:rPr>
                        <w:t xml:space="preserve">Lorrex Contracting </w:t>
                      </w:r>
                      <w:r w:rsidR="00AF2D49" w:rsidRPr="00332EC7">
                        <w:rPr>
                          <w:b/>
                          <w:i/>
                          <w:color w:val="000000" w:themeColor="text1"/>
                          <w:sz w:val="32"/>
                          <w:szCs w:val="32"/>
                        </w:rPr>
                        <w:t>providing</w:t>
                      </w:r>
                      <w:r w:rsidR="008313E3" w:rsidRPr="00332EC7">
                        <w:rPr>
                          <w:b/>
                          <w:i/>
                          <w:color w:val="000000" w:themeColor="text1"/>
                          <w:sz w:val="32"/>
                          <w:szCs w:val="32"/>
                        </w:rPr>
                        <w:t xml:space="preserve"> local</w:t>
                      </w:r>
                      <w:r w:rsidRPr="00332EC7">
                        <w:rPr>
                          <w:b/>
                          <w:i/>
                          <w:color w:val="000000" w:themeColor="text1"/>
                          <w:sz w:val="32"/>
                          <w:szCs w:val="32"/>
                        </w:rPr>
                        <w:t xml:space="preserve"> </w:t>
                      </w:r>
                      <w:r w:rsidR="00DA1F96" w:rsidRPr="00332EC7">
                        <w:rPr>
                          <w:b/>
                          <w:i/>
                          <w:color w:val="000000" w:themeColor="text1"/>
                          <w:sz w:val="32"/>
                          <w:szCs w:val="32"/>
                        </w:rPr>
                        <w:t xml:space="preserve">Indigenous </w:t>
                      </w:r>
                      <w:r w:rsidR="008313E3" w:rsidRPr="00332EC7">
                        <w:rPr>
                          <w:b/>
                          <w:i/>
                          <w:color w:val="000000" w:themeColor="text1"/>
                          <w:sz w:val="32"/>
                          <w:szCs w:val="32"/>
                        </w:rPr>
                        <w:t xml:space="preserve">capability </w:t>
                      </w:r>
                    </w:p>
                    <w:p w14:paraId="26207236" w14:textId="77777777" w:rsidR="007673DB" w:rsidRPr="00332EC7" w:rsidRDefault="00AF2D49" w:rsidP="007673DB">
                      <w:pPr>
                        <w:pStyle w:val="Footer"/>
                        <w:tabs>
                          <w:tab w:val="clear" w:pos="4513"/>
                          <w:tab w:val="clear" w:pos="9026"/>
                          <w:tab w:val="center" w:pos="0"/>
                        </w:tabs>
                        <w:jc w:val="center"/>
                        <w:rPr>
                          <w:b/>
                          <w:i/>
                          <w:color w:val="000000" w:themeColor="text1"/>
                          <w:sz w:val="32"/>
                          <w:szCs w:val="32"/>
                        </w:rPr>
                      </w:pPr>
                      <w:r w:rsidRPr="00332EC7">
                        <w:rPr>
                          <w:b/>
                          <w:i/>
                          <w:color w:val="000000" w:themeColor="text1"/>
                          <w:sz w:val="32"/>
                          <w:szCs w:val="32"/>
                        </w:rPr>
                        <w:t>to</w:t>
                      </w:r>
                      <w:r w:rsidR="008313E3" w:rsidRPr="00332EC7">
                        <w:rPr>
                          <w:b/>
                          <w:i/>
                          <w:color w:val="000000" w:themeColor="text1"/>
                          <w:sz w:val="32"/>
                          <w:szCs w:val="32"/>
                        </w:rPr>
                        <w:t xml:space="preserve"> </w:t>
                      </w:r>
                      <w:r w:rsidR="00332EC7">
                        <w:rPr>
                          <w:b/>
                          <w:i/>
                          <w:color w:val="000000" w:themeColor="text1"/>
                          <w:sz w:val="32"/>
                          <w:szCs w:val="32"/>
                        </w:rPr>
                        <w:t xml:space="preserve">the </w:t>
                      </w:r>
                      <w:r w:rsidR="00332EC7" w:rsidRPr="00332EC7">
                        <w:rPr>
                          <w:b/>
                          <w:i/>
                          <w:color w:val="000000" w:themeColor="text1"/>
                          <w:sz w:val="32"/>
                          <w:szCs w:val="32"/>
                        </w:rPr>
                        <w:t>East Pilbara</w:t>
                      </w:r>
                      <w:r w:rsidR="00332EC7">
                        <w:rPr>
                          <w:b/>
                          <w:i/>
                          <w:color w:val="000000" w:themeColor="text1"/>
                          <w:sz w:val="32"/>
                          <w:szCs w:val="32"/>
                        </w:rPr>
                        <w:t>”</w:t>
                      </w:r>
                    </w:p>
                  </w:txbxContent>
                </v:textbox>
                <w10:wrap anchorx="margin"/>
              </v:shape>
            </w:pict>
          </mc:Fallback>
        </mc:AlternateContent>
      </w:r>
    </w:p>
    <w:p w14:paraId="631F1922" w14:textId="73A07545" w:rsidR="00C2668D" w:rsidRDefault="00C2668D" w:rsidP="00207BEA">
      <w:pPr>
        <w:pStyle w:val="Default"/>
        <w:ind w:left="709" w:right="1416"/>
        <w:jc w:val="both"/>
        <w:rPr>
          <w:color w:val="FFFFFF" w:themeColor="background1"/>
        </w:rPr>
      </w:pPr>
    </w:p>
    <w:p w14:paraId="74D8ACA6" w14:textId="5E839982" w:rsidR="00DA1F96" w:rsidRPr="00C00CE2" w:rsidRDefault="00DA1F96" w:rsidP="00C66172">
      <w:pPr>
        <w:pStyle w:val="Default"/>
        <w:ind w:left="709" w:right="1416"/>
        <w:jc w:val="both"/>
        <w:rPr>
          <w:color w:val="FFFFFF" w:themeColor="background1"/>
        </w:rPr>
      </w:pPr>
    </w:p>
    <w:p w14:paraId="37645FCE" w14:textId="40A7A81E" w:rsidR="00DA1F96" w:rsidRDefault="00DA1F96" w:rsidP="009B6FBF">
      <w:pPr>
        <w:pStyle w:val="Default"/>
        <w:ind w:left="1134" w:right="1416"/>
        <w:jc w:val="both"/>
        <w:rPr>
          <w:color w:val="FFFFFF" w:themeColor="background1"/>
        </w:rPr>
      </w:pPr>
    </w:p>
    <w:p w14:paraId="20BC3349" w14:textId="77777777" w:rsidR="00AA6478" w:rsidRPr="009B6FBF" w:rsidRDefault="00AA6478" w:rsidP="009B6FBF">
      <w:pPr>
        <w:pStyle w:val="Default"/>
        <w:ind w:left="1134" w:right="1416"/>
        <w:jc w:val="both"/>
        <w:rPr>
          <w:color w:val="FFFFFF" w:themeColor="background1"/>
        </w:rPr>
      </w:pPr>
    </w:p>
    <w:p w14:paraId="6F083C00" w14:textId="77777777" w:rsidR="00AF2D49" w:rsidRPr="009B6FBF" w:rsidRDefault="00207BEA" w:rsidP="009B6FBF">
      <w:pPr>
        <w:pStyle w:val="Default"/>
        <w:ind w:left="1134" w:right="1416"/>
        <w:jc w:val="both"/>
        <w:rPr>
          <w:color w:val="FFFFFF" w:themeColor="background1"/>
        </w:rPr>
      </w:pPr>
      <w:r w:rsidRPr="001D03FB">
        <w:rPr>
          <w:noProof/>
          <w:color w:val="FFFFFF" w:themeColor="background1"/>
          <w:lang w:eastAsia="en-AU" w:bidi="ar-SA"/>
        </w:rPr>
        <mc:AlternateContent>
          <mc:Choice Requires="wps">
            <w:drawing>
              <wp:anchor distT="45720" distB="45720" distL="114300" distR="114300" simplePos="0" relativeHeight="251681792" behindDoc="0" locked="0" layoutInCell="1" allowOverlap="1" wp14:anchorId="571BA0EA" wp14:editId="02AA1BA8">
                <wp:simplePos x="0" y="0"/>
                <wp:positionH relativeFrom="margin">
                  <wp:align>left</wp:align>
                </wp:positionH>
                <wp:positionV relativeFrom="paragraph">
                  <wp:posOffset>1712691</wp:posOffset>
                </wp:positionV>
                <wp:extent cx="7546975" cy="327025"/>
                <wp:effectExtent l="0" t="0" r="15875" b="158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6975" cy="327025"/>
                        </a:xfrm>
                        <a:prstGeom prst="rect">
                          <a:avLst/>
                        </a:prstGeom>
                        <a:solidFill>
                          <a:schemeClr val="tx1"/>
                        </a:solidFill>
                        <a:ln w="9525">
                          <a:solidFill>
                            <a:srgbClr val="000000"/>
                          </a:solidFill>
                          <a:miter lim="800000"/>
                          <a:headEnd/>
                          <a:tailEnd/>
                        </a:ln>
                      </wps:spPr>
                      <wps:txbx>
                        <w:txbxContent>
                          <w:p w14:paraId="79A2E88B" w14:textId="77777777" w:rsidR="00B44CF4" w:rsidRPr="00260AFB" w:rsidRDefault="00B44CF4" w:rsidP="00B44CF4">
                            <w:pPr>
                              <w:pStyle w:val="Footer"/>
                              <w:tabs>
                                <w:tab w:val="clear" w:pos="4513"/>
                                <w:tab w:val="clear" w:pos="9026"/>
                                <w:tab w:val="center" w:pos="0"/>
                              </w:tabs>
                              <w:jc w:val="center"/>
                              <w:rPr>
                                <w:b/>
                                <w:color w:val="FFFFFF" w:themeColor="background1"/>
                                <w:sz w:val="24"/>
                                <w:szCs w:val="24"/>
                                <w:lang w:val="fr-FR"/>
                              </w:rPr>
                            </w:pPr>
                            <w:r w:rsidRPr="00260AFB">
                              <w:rPr>
                                <w:b/>
                                <w:color w:val="FFFFFF" w:themeColor="background1"/>
                                <w:sz w:val="24"/>
                                <w:szCs w:val="24"/>
                                <w:lang w:val="fr-FR"/>
                              </w:rPr>
                              <w:t>CIVIL CONSTRUCTION- INDI</w:t>
                            </w:r>
                            <w:r>
                              <w:rPr>
                                <w:b/>
                                <w:color w:val="FFFFFF" w:themeColor="background1"/>
                                <w:sz w:val="24"/>
                                <w:szCs w:val="24"/>
                                <w:lang w:val="fr-FR"/>
                              </w:rPr>
                              <w:t>GENOUS ENGAGEMENT</w:t>
                            </w:r>
                            <w:r w:rsidRPr="00260AFB">
                              <w:rPr>
                                <w:b/>
                                <w:color w:val="FFFFFF" w:themeColor="background1"/>
                                <w:sz w:val="24"/>
                                <w:szCs w:val="24"/>
                                <w:lang w:val="fr-FR"/>
                              </w:rPr>
                              <w:t>- PROJECT MANAGEMENT</w:t>
                            </w:r>
                          </w:p>
                          <w:p w14:paraId="79C00E4F" w14:textId="77777777" w:rsidR="00B44CF4" w:rsidRPr="00B44CF4" w:rsidRDefault="00B44CF4" w:rsidP="00B44CF4">
                            <w:pPr>
                              <w:tabs>
                                <w:tab w:val="left" w:pos="2835"/>
                              </w:tabs>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BA0EA" id="_x0000_s1029" type="#_x0000_t202" style="position:absolute;left:0;text-align:left;margin-left:0;margin-top:134.85pt;width:594.25pt;height:25.7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" fillcolor="black [3213]">
                <v:textbox>
                  <w:txbxContent>
                    <w:p w14:paraId="79A2E88B" w14:textId="77777777" w:rsidR="00B44CF4" w:rsidRPr="00260AFB" w:rsidRDefault="00B44CF4" w:rsidP="00B44CF4">
                      <w:pPr>
                        <w:pStyle w:val="Footer"/>
                        <w:tabs>
                          <w:tab w:val="clear" w:pos="4513"/>
                          <w:tab w:val="clear" w:pos="9026"/>
                          <w:tab w:val="center" w:pos="0"/>
                        </w:tabs>
                        <w:jc w:val="center"/>
                        <w:rPr>
                          <w:b/>
                          <w:color w:val="FFFFFF" w:themeColor="background1"/>
                          <w:sz w:val="24"/>
                          <w:szCs w:val="24"/>
                          <w:lang w:val="fr-FR"/>
                        </w:rPr>
                      </w:pPr>
                      <w:r w:rsidRPr="00260AFB">
                        <w:rPr>
                          <w:b/>
                          <w:color w:val="FFFFFF" w:themeColor="background1"/>
                          <w:sz w:val="24"/>
                          <w:szCs w:val="24"/>
                          <w:lang w:val="fr-FR"/>
                        </w:rPr>
                        <w:t>CIVIL CONSTRUCTION- INDI</w:t>
                      </w:r>
                      <w:r>
                        <w:rPr>
                          <w:b/>
                          <w:color w:val="FFFFFF" w:themeColor="background1"/>
                          <w:sz w:val="24"/>
                          <w:szCs w:val="24"/>
                          <w:lang w:val="fr-FR"/>
                        </w:rPr>
                        <w:t>GENOUS ENGAGEMENT</w:t>
                      </w:r>
                      <w:r w:rsidRPr="00260AFB">
                        <w:rPr>
                          <w:b/>
                          <w:color w:val="FFFFFF" w:themeColor="background1"/>
                          <w:sz w:val="24"/>
                          <w:szCs w:val="24"/>
                          <w:lang w:val="fr-FR"/>
                        </w:rPr>
                        <w:t>- PROJECT MANAGEMENT</w:t>
                      </w:r>
                    </w:p>
                    <w:p w14:paraId="79C00E4F" w14:textId="77777777" w:rsidR="00B44CF4" w:rsidRPr="00B44CF4" w:rsidRDefault="00B44CF4" w:rsidP="00B44CF4">
                      <w:pPr>
                        <w:tabs>
                          <w:tab w:val="left" w:pos="2835"/>
                        </w:tabs>
                        <w:rPr>
                          <w:lang w:val="fr-FR"/>
                        </w:rPr>
                      </w:pPr>
                    </w:p>
                  </w:txbxContent>
                </v:textbox>
                <w10:wrap type="square" anchorx="margin"/>
              </v:shape>
            </w:pict>
          </mc:Fallback>
        </mc:AlternateContent>
      </w:r>
      <w:r w:rsidR="00AF2D49" w:rsidRPr="009B6FBF">
        <w:rPr>
          <w:color w:val="FFFFFF" w:themeColor="background1"/>
        </w:rPr>
        <w:br w:type="page"/>
      </w:r>
    </w:p>
    <w:p w14:paraId="29F2CCF4" w14:textId="77777777" w:rsidR="00B44CF4" w:rsidRDefault="00B44CF4">
      <w:pPr>
        <w:rPr>
          <w:b/>
          <w:color w:val="FFFFFF" w:themeColor="background1"/>
          <w:sz w:val="20"/>
          <w:szCs w:val="20"/>
        </w:rPr>
      </w:pPr>
    </w:p>
    <w:p w14:paraId="62AD7758" w14:textId="77777777" w:rsidR="00914906" w:rsidRPr="001677F8" w:rsidRDefault="00914906" w:rsidP="002B341F">
      <w:pPr>
        <w:pStyle w:val="Default"/>
        <w:ind w:left="851" w:right="-22"/>
        <w:jc w:val="both"/>
        <w:rPr>
          <w:b/>
          <w:color w:val="FF0000"/>
          <w:sz w:val="52"/>
          <w:szCs w:val="52"/>
        </w:rPr>
      </w:pPr>
      <w:r w:rsidRPr="001677F8">
        <w:rPr>
          <w:b/>
          <w:color w:val="FF0000"/>
          <w:sz w:val="52"/>
          <w:szCs w:val="52"/>
        </w:rPr>
        <w:t>Past Projects</w:t>
      </w:r>
    </w:p>
    <w:p w14:paraId="33C8487B" w14:textId="77777777" w:rsidR="00914906" w:rsidRPr="00795681" w:rsidRDefault="00914906" w:rsidP="002B341F">
      <w:pPr>
        <w:pStyle w:val="Default"/>
        <w:ind w:left="851" w:right="-22"/>
        <w:jc w:val="both"/>
        <w:rPr>
          <w:color w:val="4F81BD" w:themeColor="accent1"/>
          <w:sz w:val="23"/>
          <w:szCs w:val="23"/>
        </w:rPr>
      </w:pPr>
    </w:p>
    <w:p w14:paraId="25916489" w14:textId="77777777" w:rsidR="00E67FF3" w:rsidRDefault="00E67FF3" w:rsidP="00E67FF3">
      <w:pPr>
        <w:pStyle w:val="Default"/>
        <w:ind w:left="851" w:right="1416"/>
        <w:jc w:val="both"/>
        <w:rPr>
          <w:noProof/>
          <w:lang w:eastAsia="en-AU" w:bidi="ar-SA"/>
        </w:rPr>
      </w:pPr>
      <w:r>
        <w:rPr>
          <w:color w:val="FFFFFF" w:themeColor="background1"/>
        </w:rPr>
        <w:t xml:space="preserve">Lorrex </w:t>
      </w:r>
      <w:r w:rsidR="0074017A">
        <w:rPr>
          <w:color w:val="FFFFFF" w:themeColor="background1"/>
        </w:rPr>
        <w:t xml:space="preserve">Contracting </w:t>
      </w:r>
      <w:r>
        <w:rPr>
          <w:color w:val="FFFFFF" w:themeColor="background1"/>
        </w:rPr>
        <w:t xml:space="preserve">is focused on </w:t>
      </w:r>
      <w:r w:rsidR="00913D6A">
        <w:rPr>
          <w:color w:val="FFFFFF" w:themeColor="background1"/>
        </w:rPr>
        <w:t xml:space="preserve">building capabilities for </w:t>
      </w:r>
      <w:r>
        <w:rPr>
          <w:color w:val="FFFFFF" w:themeColor="background1"/>
        </w:rPr>
        <w:t>Pilbara Indigenous people utilising its existing capability, allowing local people to make the most of the opportunities presented by projects operating in their area.</w:t>
      </w:r>
      <w:r>
        <w:rPr>
          <w:noProof/>
          <w:color w:val="FFFFFF" w:themeColor="background1"/>
          <w:lang w:eastAsia="en-AU" w:bidi="ar-SA"/>
        </w:rPr>
        <w:t xml:space="preserve"> </w:t>
      </w:r>
      <w:r w:rsidR="00913D6A">
        <w:rPr>
          <w:noProof/>
          <w:color w:val="FFFFFF" w:themeColor="background1"/>
          <w:lang w:eastAsia="en-AU" w:bidi="ar-SA"/>
        </w:rPr>
        <w:t xml:space="preserve">Project involvement </w:t>
      </w:r>
      <w:r>
        <w:rPr>
          <w:noProof/>
          <w:color w:val="FFFFFF" w:themeColor="background1"/>
          <w:lang w:eastAsia="en-AU" w:bidi="ar-SA"/>
        </w:rPr>
        <w:t>include:</w:t>
      </w:r>
    </w:p>
    <w:p w14:paraId="55CAAB0B" w14:textId="77777777" w:rsidR="00E67FF3" w:rsidRPr="00BB736A" w:rsidRDefault="00E67FF3" w:rsidP="00E67FF3">
      <w:pPr>
        <w:pStyle w:val="Default"/>
        <w:numPr>
          <w:ilvl w:val="0"/>
          <w:numId w:val="14"/>
        </w:numPr>
        <w:tabs>
          <w:tab w:val="left" w:pos="851"/>
        </w:tabs>
        <w:ind w:left="851" w:right="1416" w:firstLine="1417"/>
        <w:jc w:val="both"/>
        <w:rPr>
          <w:b/>
          <w:bCs/>
          <w:color w:val="FFFFFF" w:themeColor="background1"/>
          <w:lang w:val="fr-FR"/>
        </w:rPr>
      </w:pPr>
      <w:r w:rsidRPr="00BB736A">
        <w:rPr>
          <w:b/>
          <w:bCs/>
          <w:color w:val="FFFFFF" w:themeColor="background1"/>
          <w:lang w:val="fr-FR"/>
        </w:rPr>
        <w:t xml:space="preserve">FMG </w:t>
      </w:r>
      <w:r w:rsidR="00410B3C" w:rsidRPr="00BB736A">
        <w:rPr>
          <w:b/>
          <w:bCs/>
          <w:color w:val="FFFFFF" w:themeColor="background1"/>
          <w:lang w:val="fr-FR"/>
        </w:rPr>
        <w:t>Solomon :</w:t>
      </w:r>
      <w:r w:rsidRPr="00BB736A">
        <w:rPr>
          <w:b/>
          <w:bCs/>
          <w:color w:val="FFFFFF" w:themeColor="background1"/>
          <w:lang w:val="fr-FR"/>
        </w:rPr>
        <w:t xml:space="preserve"> Nanutarra Rd – maintenance</w:t>
      </w:r>
    </w:p>
    <w:p w14:paraId="0F907B0F" w14:textId="0E12C0BC" w:rsidR="00C20A64" w:rsidRPr="00BB736A" w:rsidRDefault="00C20A64" w:rsidP="00E67FF3">
      <w:pPr>
        <w:pStyle w:val="Default"/>
        <w:numPr>
          <w:ilvl w:val="0"/>
          <w:numId w:val="14"/>
        </w:numPr>
        <w:tabs>
          <w:tab w:val="left" w:pos="851"/>
        </w:tabs>
        <w:ind w:left="851" w:right="1416" w:firstLine="1417"/>
        <w:jc w:val="both"/>
        <w:rPr>
          <w:b/>
          <w:bCs/>
          <w:color w:val="FFFFFF" w:themeColor="background1"/>
        </w:rPr>
      </w:pPr>
      <w:r w:rsidRPr="00BB736A">
        <w:rPr>
          <w:b/>
          <w:bCs/>
          <w:color w:val="FFFFFF" w:themeColor="background1"/>
        </w:rPr>
        <w:t xml:space="preserve">RTIO </w:t>
      </w:r>
      <w:proofErr w:type="spellStart"/>
      <w:r w:rsidRPr="00BB736A">
        <w:rPr>
          <w:b/>
          <w:bCs/>
          <w:color w:val="FFFFFF" w:themeColor="background1"/>
        </w:rPr>
        <w:t>Koodaideri</w:t>
      </w:r>
      <w:proofErr w:type="spellEnd"/>
      <w:r w:rsidRPr="00BB736A">
        <w:rPr>
          <w:b/>
          <w:bCs/>
          <w:color w:val="FFFFFF" w:themeColor="background1"/>
        </w:rPr>
        <w:t xml:space="preserve"> Rail</w:t>
      </w:r>
      <w:r w:rsidR="00BB736A" w:rsidRPr="00BB736A">
        <w:rPr>
          <w:b/>
          <w:bCs/>
          <w:color w:val="FFFFFF" w:themeColor="background1"/>
        </w:rPr>
        <w:t>: H</w:t>
      </w:r>
      <w:r w:rsidRPr="00BB736A">
        <w:rPr>
          <w:b/>
          <w:bCs/>
          <w:color w:val="FFFFFF" w:themeColor="background1"/>
        </w:rPr>
        <w:t>eritage and delineation works</w:t>
      </w:r>
    </w:p>
    <w:p w14:paraId="34CDB808" w14:textId="62F9A283" w:rsidR="00C20A64" w:rsidRPr="00BB736A" w:rsidRDefault="00C20A64" w:rsidP="00E67FF3">
      <w:pPr>
        <w:pStyle w:val="Default"/>
        <w:numPr>
          <w:ilvl w:val="0"/>
          <w:numId w:val="14"/>
        </w:numPr>
        <w:tabs>
          <w:tab w:val="left" w:pos="851"/>
        </w:tabs>
        <w:ind w:left="851" w:right="1416" w:firstLine="1417"/>
        <w:jc w:val="both"/>
        <w:rPr>
          <w:b/>
          <w:bCs/>
          <w:color w:val="FFFFFF" w:themeColor="background1"/>
        </w:rPr>
      </w:pPr>
      <w:r w:rsidRPr="00BB736A">
        <w:rPr>
          <w:b/>
          <w:bCs/>
          <w:color w:val="FFFFFF" w:themeColor="background1"/>
        </w:rPr>
        <w:t>FMG Eliwana: Rail Access Road maintenance</w:t>
      </w:r>
    </w:p>
    <w:p w14:paraId="1DDC744D" w14:textId="0DC58DCF" w:rsidR="00FE317F" w:rsidRPr="00BB736A" w:rsidRDefault="00FE317F" w:rsidP="00E67FF3">
      <w:pPr>
        <w:pStyle w:val="Default"/>
        <w:numPr>
          <w:ilvl w:val="0"/>
          <w:numId w:val="14"/>
        </w:numPr>
        <w:tabs>
          <w:tab w:val="left" w:pos="851"/>
        </w:tabs>
        <w:ind w:left="851" w:right="1416" w:firstLine="1417"/>
        <w:jc w:val="both"/>
        <w:rPr>
          <w:b/>
          <w:bCs/>
          <w:color w:val="FFFFFF" w:themeColor="background1"/>
        </w:rPr>
      </w:pPr>
      <w:r w:rsidRPr="00BB736A">
        <w:rPr>
          <w:b/>
          <w:bCs/>
          <w:color w:val="FFFFFF" w:themeColor="background1"/>
        </w:rPr>
        <w:t xml:space="preserve">RTIO </w:t>
      </w:r>
      <w:proofErr w:type="spellStart"/>
      <w:r w:rsidRPr="00BB736A">
        <w:rPr>
          <w:b/>
          <w:bCs/>
          <w:color w:val="FFFFFF" w:themeColor="background1"/>
        </w:rPr>
        <w:t>Koodaideri</w:t>
      </w:r>
      <w:proofErr w:type="spellEnd"/>
      <w:r w:rsidR="00BB736A" w:rsidRPr="00BB736A">
        <w:rPr>
          <w:b/>
          <w:bCs/>
          <w:color w:val="FFFFFF" w:themeColor="background1"/>
        </w:rPr>
        <w:t xml:space="preserve"> Mine</w:t>
      </w:r>
      <w:r w:rsidRPr="00BB736A">
        <w:rPr>
          <w:b/>
          <w:bCs/>
          <w:color w:val="FFFFFF" w:themeColor="background1"/>
        </w:rPr>
        <w:t>: Village Access Road Construction</w:t>
      </w:r>
    </w:p>
    <w:p w14:paraId="5319CC9E" w14:textId="77777777" w:rsidR="00E67FF3" w:rsidRDefault="00E67FF3" w:rsidP="00E67FF3">
      <w:pPr>
        <w:pStyle w:val="Default"/>
        <w:ind w:left="851" w:right="1416"/>
        <w:jc w:val="both"/>
        <w:rPr>
          <w:color w:val="FFFFFF" w:themeColor="background1"/>
        </w:rPr>
      </w:pPr>
    </w:p>
    <w:p w14:paraId="1FCBAEB4" w14:textId="06A6DC08" w:rsidR="00E67FF3" w:rsidRDefault="00E67FF3" w:rsidP="00E67FF3">
      <w:pPr>
        <w:pStyle w:val="Default"/>
        <w:ind w:left="851" w:right="1416"/>
        <w:jc w:val="both"/>
        <w:rPr>
          <w:color w:val="FFFFFF" w:themeColor="background1"/>
        </w:rPr>
      </w:pPr>
      <w:r>
        <w:rPr>
          <w:color w:val="FFFFFF" w:themeColor="background1"/>
        </w:rPr>
        <w:t xml:space="preserve">Through its </w:t>
      </w:r>
      <w:r w:rsidR="0074017A">
        <w:rPr>
          <w:color w:val="FFFFFF" w:themeColor="background1"/>
        </w:rPr>
        <w:t xml:space="preserve">other Traditional Owner </w:t>
      </w:r>
      <w:r>
        <w:rPr>
          <w:color w:val="FFFFFF" w:themeColor="background1"/>
        </w:rPr>
        <w:t>partners,</w:t>
      </w:r>
      <w:r w:rsidR="0074017A">
        <w:rPr>
          <w:color w:val="FFFFFF" w:themeColor="background1"/>
        </w:rPr>
        <w:t xml:space="preserve"> including Muntulgura Guruma Pty Ltd (Eastern Guruma), and iContracting South Pty Ltd (Noongar</w:t>
      </w:r>
      <w:r w:rsidR="00B1021A">
        <w:rPr>
          <w:color w:val="FFFFFF" w:themeColor="background1"/>
        </w:rPr>
        <w:t>), Lorrex</w:t>
      </w:r>
      <w:r>
        <w:rPr>
          <w:color w:val="FFFFFF" w:themeColor="background1"/>
        </w:rPr>
        <w:t xml:space="preserve"> has access to a highly skilled workforce operating a large modern fleet of machinery and vehicles, whilst Lorrex brings on-the-ground knowledge and community links. This combination of skills and networks provides clients with an efficient contracting service and effective local Indigenous engagement. </w:t>
      </w:r>
    </w:p>
    <w:p w14:paraId="63F9F90B" w14:textId="77777777" w:rsidR="009B6FBF" w:rsidRPr="002B341F" w:rsidRDefault="009B6FBF" w:rsidP="002B341F">
      <w:pPr>
        <w:pStyle w:val="Default"/>
        <w:ind w:left="851" w:right="1416"/>
        <w:jc w:val="both"/>
        <w:rPr>
          <w:color w:val="FFFFFF" w:themeColor="background1"/>
          <w:sz w:val="20"/>
          <w:szCs w:val="20"/>
        </w:rPr>
      </w:pPr>
    </w:p>
    <w:p w14:paraId="07D40A0B" w14:textId="77777777" w:rsidR="00914906" w:rsidRPr="001677F8" w:rsidRDefault="00914906" w:rsidP="002B341F">
      <w:pPr>
        <w:pStyle w:val="Default"/>
        <w:ind w:left="851" w:right="-22"/>
        <w:jc w:val="both"/>
        <w:rPr>
          <w:b/>
          <w:color w:val="FF0000"/>
          <w:sz w:val="52"/>
          <w:szCs w:val="52"/>
        </w:rPr>
      </w:pPr>
      <w:r w:rsidRPr="001677F8">
        <w:rPr>
          <w:b/>
          <w:color w:val="FF0000"/>
          <w:sz w:val="52"/>
          <w:szCs w:val="52"/>
        </w:rPr>
        <w:t xml:space="preserve">Our People </w:t>
      </w:r>
    </w:p>
    <w:p w14:paraId="6C9202D0" w14:textId="77777777" w:rsidR="00F775FD" w:rsidRPr="002B341F" w:rsidRDefault="00F775FD" w:rsidP="002B341F">
      <w:pPr>
        <w:pStyle w:val="Default"/>
        <w:ind w:left="851" w:right="1416"/>
        <w:jc w:val="both"/>
        <w:rPr>
          <w:b/>
          <w:color w:val="FFFFFF" w:themeColor="background1"/>
          <w:sz w:val="20"/>
          <w:szCs w:val="20"/>
        </w:rPr>
      </w:pPr>
    </w:p>
    <w:p w14:paraId="3882D5F5" w14:textId="77777777" w:rsidR="00E67FF3" w:rsidRPr="00795681" w:rsidRDefault="00E67FF3" w:rsidP="00E67FF3">
      <w:pPr>
        <w:pStyle w:val="Default"/>
        <w:ind w:left="851" w:right="1416"/>
        <w:jc w:val="both"/>
        <w:rPr>
          <w:color w:val="FFFFFF" w:themeColor="background1"/>
        </w:rPr>
      </w:pPr>
      <w:r w:rsidRPr="00795681">
        <w:rPr>
          <w:color w:val="FFFFFF" w:themeColor="background1"/>
        </w:rPr>
        <w:t xml:space="preserve">Lorrex </w:t>
      </w:r>
      <w:r w:rsidR="0074017A">
        <w:rPr>
          <w:color w:val="FFFFFF" w:themeColor="background1"/>
        </w:rPr>
        <w:t xml:space="preserve">Contracting </w:t>
      </w:r>
      <w:r w:rsidRPr="00795681">
        <w:rPr>
          <w:color w:val="FFFFFF" w:themeColor="background1"/>
        </w:rPr>
        <w:t xml:space="preserve">has a management team who have worked extensively throughout the Pilbara region of Western Australia with </w:t>
      </w:r>
      <w:r w:rsidR="00795681" w:rsidRPr="00795681">
        <w:rPr>
          <w:color w:val="FFFFFF" w:themeColor="background1"/>
        </w:rPr>
        <w:t>considerable experience</w:t>
      </w:r>
      <w:r w:rsidRPr="00795681">
        <w:rPr>
          <w:color w:val="FFFFFF" w:themeColor="background1"/>
        </w:rPr>
        <w:t xml:space="preserve"> delivering professional services to mining sectors for many years. Lorrex’s combined knowledge in these areas provides a distinct advantage in ensuring that our work is conducted in a respectful, culturally appropriate manner and focused on encouraging and equipping people rather than discrediting and disengaging. </w:t>
      </w:r>
    </w:p>
    <w:p w14:paraId="0E56DD2B" w14:textId="77777777" w:rsidR="00E67FF3" w:rsidRPr="00795681" w:rsidRDefault="00E67FF3" w:rsidP="00E67FF3">
      <w:pPr>
        <w:pStyle w:val="Default"/>
        <w:ind w:left="851" w:right="1416"/>
        <w:jc w:val="both"/>
        <w:rPr>
          <w:color w:val="FFFFFF" w:themeColor="background1"/>
        </w:rPr>
      </w:pPr>
    </w:p>
    <w:p w14:paraId="356F60D6" w14:textId="77777777" w:rsidR="00E67FF3" w:rsidRPr="00795681" w:rsidRDefault="00E67FF3" w:rsidP="00E67FF3">
      <w:pPr>
        <w:pStyle w:val="Default"/>
        <w:ind w:left="851" w:right="1416"/>
        <w:jc w:val="both"/>
        <w:rPr>
          <w:color w:val="FFFFFF" w:themeColor="background1"/>
        </w:rPr>
      </w:pPr>
      <w:r w:rsidRPr="00795681">
        <w:rPr>
          <w:color w:val="FFFFFF" w:themeColor="background1"/>
        </w:rPr>
        <w:t xml:space="preserve">We recognise our people are our most important resource. </w:t>
      </w:r>
      <w:r w:rsidR="00795681" w:rsidRPr="00795681">
        <w:rPr>
          <w:color w:val="FFFFFF" w:themeColor="background1"/>
        </w:rPr>
        <w:t>To</w:t>
      </w:r>
      <w:r w:rsidRPr="00795681">
        <w:rPr>
          <w:color w:val="FFFFFF" w:themeColor="background1"/>
        </w:rPr>
        <w:t xml:space="preserve"> build a committed, stable and</w:t>
      </w:r>
    </w:p>
    <w:p w14:paraId="0CE2BDA6" w14:textId="77777777" w:rsidR="00E67FF3" w:rsidRPr="00795681" w:rsidRDefault="00E67FF3" w:rsidP="00E67FF3">
      <w:pPr>
        <w:pStyle w:val="Default"/>
        <w:ind w:left="851" w:right="1416"/>
        <w:jc w:val="both"/>
        <w:rPr>
          <w:color w:val="FFFFFF" w:themeColor="background1"/>
        </w:rPr>
      </w:pPr>
      <w:r w:rsidRPr="00795681">
        <w:rPr>
          <w:color w:val="FFFFFF" w:themeColor="background1"/>
        </w:rPr>
        <w:t>positive workforce we focus on providing attractive career development opportunities, comprehensive training and culturally appropriate support.</w:t>
      </w:r>
    </w:p>
    <w:p w14:paraId="71923CDA" w14:textId="77777777" w:rsidR="00E67FF3" w:rsidRPr="00795681" w:rsidRDefault="00E67FF3" w:rsidP="00E67FF3">
      <w:pPr>
        <w:pStyle w:val="Default"/>
        <w:ind w:left="851" w:right="1416"/>
        <w:jc w:val="both"/>
        <w:rPr>
          <w:color w:val="FFFFFF" w:themeColor="background1"/>
        </w:rPr>
      </w:pPr>
    </w:p>
    <w:p w14:paraId="280457DF" w14:textId="6EDE07ED" w:rsidR="00795681" w:rsidRDefault="00E67FF3" w:rsidP="00E67FF3">
      <w:pPr>
        <w:pStyle w:val="Default"/>
        <w:ind w:left="851" w:right="1416"/>
        <w:jc w:val="both"/>
        <w:rPr>
          <w:color w:val="FFFFFF" w:themeColor="background1"/>
        </w:rPr>
      </w:pPr>
      <w:r w:rsidRPr="00795681">
        <w:rPr>
          <w:color w:val="FFFFFF" w:themeColor="background1"/>
        </w:rPr>
        <w:t>Lorrex uses a training and development mentoring program to support our employees and to meet the needs of our clients. We seek to continually build on the skills of our employees, resulting in a workforce that is constantly progressing, developing and expanding. Lorrex is an equal opportunity employer that actively encourages positive recruitment initiatives to improve Indigenous participation at all levels.</w:t>
      </w:r>
    </w:p>
    <w:p w14:paraId="06750813" w14:textId="77777777" w:rsidR="00BB736A" w:rsidRDefault="00BB736A" w:rsidP="00E67FF3">
      <w:pPr>
        <w:pStyle w:val="Default"/>
        <w:ind w:left="851" w:right="1416"/>
        <w:jc w:val="both"/>
        <w:rPr>
          <w:color w:val="FFFFFF" w:themeColor="background1"/>
          <w:sz w:val="23"/>
          <w:szCs w:val="23"/>
        </w:rPr>
      </w:pPr>
    </w:p>
    <w:p w14:paraId="49ABDB94" w14:textId="77777777" w:rsidR="00A00A77" w:rsidRDefault="00A00A77" w:rsidP="00E67FF3">
      <w:pPr>
        <w:pStyle w:val="Default"/>
        <w:ind w:left="851" w:right="1416"/>
        <w:jc w:val="both"/>
        <w:rPr>
          <w:color w:val="FFFFFF" w:themeColor="background1"/>
          <w:sz w:val="23"/>
          <w:szCs w:val="23"/>
        </w:rPr>
      </w:pPr>
      <w:r>
        <w:rPr>
          <w:rFonts w:ascii="Arial" w:hAnsi="Arial" w:cs="Arial"/>
          <w:noProof/>
          <w:sz w:val="20"/>
          <w:szCs w:val="20"/>
          <w:lang w:eastAsia="en-AU" w:bidi="ar-SA"/>
        </w:rPr>
        <w:drawing>
          <wp:anchor distT="0" distB="0" distL="114300" distR="114300" simplePos="0" relativeHeight="251670528" behindDoc="1" locked="0" layoutInCell="1" allowOverlap="1" wp14:anchorId="42F3CF10" wp14:editId="7D20A3E2">
            <wp:simplePos x="0" y="0"/>
            <wp:positionH relativeFrom="margin">
              <wp:align>left</wp:align>
            </wp:positionH>
            <wp:positionV relativeFrom="paragraph">
              <wp:posOffset>90805</wp:posOffset>
            </wp:positionV>
            <wp:extent cx="7515850" cy="2976113"/>
            <wp:effectExtent l="0" t="0" r="0" b="0"/>
            <wp:wrapNone/>
            <wp:docPr id="6" name="Picture 6" descr="Image result for hamersley 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hamersley ranges"/>
                    <pic:cNvPicPr>
                      <a:picLocks noChangeAspect="1" noChangeArrowheads="1"/>
                    </pic:cNvPicPr>
                  </pic:nvPicPr>
                  <pic:blipFill rotWithShape="1">
                    <a:blip r:embed="rId12">
                      <a:extLst>
                        <a:ext uri="{28A0092B-C50C-407E-A947-70E740481C1C}">
                          <a14:useLocalDpi xmlns:a14="http://schemas.microsoft.com/office/drawing/2010/main" val="0"/>
                        </a:ext>
                      </a:extLst>
                    </a:blip>
                    <a:srcRect b="27240"/>
                    <a:stretch/>
                  </pic:blipFill>
                  <pic:spPr bwMode="auto">
                    <a:xfrm>
                      <a:off x="0" y="0"/>
                      <a:ext cx="7518712" cy="29772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13A73D" w14:textId="77777777" w:rsidR="00A00A77" w:rsidRDefault="00A00A77" w:rsidP="00E67FF3">
      <w:pPr>
        <w:pStyle w:val="Default"/>
        <w:ind w:left="851" w:right="1416"/>
        <w:jc w:val="both"/>
        <w:rPr>
          <w:color w:val="FFFFFF" w:themeColor="background1"/>
          <w:sz w:val="23"/>
          <w:szCs w:val="23"/>
        </w:rPr>
      </w:pPr>
    </w:p>
    <w:p w14:paraId="4A03AD45" w14:textId="77777777" w:rsidR="005338AF" w:rsidRPr="00BD4F2D" w:rsidRDefault="005338AF" w:rsidP="002B341F">
      <w:pPr>
        <w:pStyle w:val="Default"/>
        <w:ind w:left="851" w:right="1416"/>
        <w:jc w:val="both"/>
        <w:rPr>
          <w:color w:val="FFFFFF" w:themeColor="background1"/>
          <w:sz w:val="23"/>
          <w:szCs w:val="23"/>
        </w:rPr>
      </w:pPr>
    </w:p>
    <w:p w14:paraId="0A1B0F4E" w14:textId="77777777" w:rsidR="00B46BE2" w:rsidRDefault="00795681" w:rsidP="00795681">
      <w:pPr>
        <w:pStyle w:val="Default"/>
        <w:tabs>
          <w:tab w:val="left" w:pos="2660"/>
        </w:tabs>
        <w:ind w:left="851" w:right="-22"/>
        <w:jc w:val="both"/>
        <w:rPr>
          <w:b/>
          <w:color w:val="FF0000"/>
          <w:sz w:val="52"/>
          <w:szCs w:val="52"/>
        </w:rPr>
      </w:pPr>
      <w:r>
        <w:rPr>
          <w:b/>
          <w:color w:val="FF0000"/>
          <w:sz w:val="52"/>
          <w:szCs w:val="52"/>
        </w:rPr>
        <w:tab/>
      </w:r>
    </w:p>
    <w:p w14:paraId="4B26D1A4" w14:textId="77777777" w:rsidR="00B44CF4" w:rsidRDefault="00B44CF4" w:rsidP="00B46BE2">
      <w:pPr>
        <w:pStyle w:val="Default"/>
        <w:ind w:left="1134" w:right="-22"/>
        <w:jc w:val="both"/>
        <w:rPr>
          <w:b/>
          <w:color w:val="FF0000"/>
          <w:sz w:val="52"/>
          <w:szCs w:val="52"/>
        </w:rPr>
      </w:pPr>
    </w:p>
    <w:p w14:paraId="2B456429" w14:textId="77777777" w:rsidR="009B6FBF" w:rsidRDefault="009B6FBF" w:rsidP="00B46BE2">
      <w:pPr>
        <w:pStyle w:val="Default"/>
        <w:ind w:left="1134" w:right="-22"/>
        <w:jc w:val="both"/>
        <w:rPr>
          <w:b/>
          <w:color w:val="FF0000"/>
          <w:sz w:val="52"/>
          <w:szCs w:val="52"/>
        </w:rPr>
      </w:pPr>
    </w:p>
    <w:p w14:paraId="20203BBC" w14:textId="77777777" w:rsidR="009B6FBF" w:rsidRDefault="00F11F02" w:rsidP="00F11F02">
      <w:pPr>
        <w:pStyle w:val="Default"/>
        <w:tabs>
          <w:tab w:val="left" w:pos="10922"/>
        </w:tabs>
        <w:ind w:left="1134" w:right="-22"/>
        <w:jc w:val="both"/>
        <w:rPr>
          <w:b/>
          <w:color w:val="FF0000"/>
          <w:sz w:val="52"/>
          <w:szCs w:val="52"/>
        </w:rPr>
      </w:pPr>
      <w:r>
        <w:rPr>
          <w:b/>
          <w:color w:val="FF0000"/>
          <w:sz w:val="52"/>
          <w:szCs w:val="52"/>
        </w:rPr>
        <w:tab/>
      </w:r>
    </w:p>
    <w:p w14:paraId="0FA04FAD" w14:textId="77777777" w:rsidR="009B6FBF" w:rsidRDefault="009B6FBF" w:rsidP="00B46BE2">
      <w:pPr>
        <w:pStyle w:val="Default"/>
        <w:ind w:left="1134" w:right="-22"/>
        <w:jc w:val="both"/>
        <w:rPr>
          <w:b/>
          <w:color w:val="FF0000"/>
          <w:sz w:val="52"/>
          <w:szCs w:val="52"/>
        </w:rPr>
      </w:pPr>
    </w:p>
    <w:p w14:paraId="43E18B06" w14:textId="59567453" w:rsidR="002B341F" w:rsidRPr="002B341F" w:rsidRDefault="002B341F" w:rsidP="00B46BE2">
      <w:pPr>
        <w:pStyle w:val="Default"/>
        <w:ind w:left="1134" w:right="-22"/>
        <w:jc w:val="both"/>
        <w:rPr>
          <w:b/>
          <w:color w:val="FF0000"/>
          <w:sz w:val="20"/>
          <w:szCs w:val="20"/>
        </w:rPr>
      </w:pPr>
    </w:p>
    <w:p w14:paraId="3E9F37E7" w14:textId="5FFD440A" w:rsidR="002B341F" w:rsidRDefault="002B341F" w:rsidP="00B46BE2">
      <w:pPr>
        <w:pStyle w:val="Default"/>
        <w:ind w:left="1134" w:right="-22"/>
        <w:jc w:val="both"/>
        <w:rPr>
          <w:b/>
          <w:color w:val="FF0000"/>
          <w:sz w:val="20"/>
          <w:szCs w:val="20"/>
        </w:rPr>
      </w:pPr>
    </w:p>
    <w:p w14:paraId="7D3060C5" w14:textId="25E0EF70" w:rsidR="002B341F" w:rsidRDefault="00FB5101" w:rsidP="00B46BE2">
      <w:pPr>
        <w:pStyle w:val="Default"/>
        <w:ind w:left="1134" w:right="-22"/>
        <w:jc w:val="both"/>
        <w:rPr>
          <w:b/>
          <w:color w:val="FF0000"/>
          <w:sz w:val="20"/>
          <w:szCs w:val="20"/>
        </w:rPr>
      </w:pPr>
      <w:r w:rsidRPr="001D03FB">
        <w:rPr>
          <w:noProof/>
          <w:color w:val="FFFFFF" w:themeColor="background1"/>
          <w:lang w:eastAsia="en-AU" w:bidi="ar-SA"/>
        </w:rPr>
        <mc:AlternateContent>
          <mc:Choice Requires="wps">
            <w:drawing>
              <wp:anchor distT="45720" distB="45720" distL="114300" distR="114300" simplePos="0" relativeHeight="251685888" behindDoc="0" locked="0" layoutInCell="1" allowOverlap="1" wp14:anchorId="3621D8A4" wp14:editId="03CA5BBC">
                <wp:simplePos x="0" y="0"/>
                <wp:positionH relativeFrom="margin">
                  <wp:align>center</wp:align>
                </wp:positionH>
                <wp:positionV relativeFrom="paragraph">
                  <wp:posOffset>255521</wp:posOffset>
                </wp:positionV>
                <wp:extent cx="7014845" cy="327025"/>
                <wp:effectExtent l="0" t="0" r="14605" b="158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4845" cy="327025"/>
                        </a:xfrm>
                        <a:prstGeom prst="rect">
                          <a:avLst/>
                        </a:prstGeom>
                        <a:solidFill>
                          <a:schemeClr val="tx1"/>
                        </a:solidFill>
                        <a:ln w="9525">
                          <a:solidFill>
                            <a:srgbClr val="000000"/>
                          </a:solidFill>
                          <a:miter lim="800000"/>
                          <a:headEnd/>
                          <a:tailEnd/>
                        </a:ln>
                      </wps:spPr>
                      <wps:txbx>
                        <w:txbxContent>
                          <w:p w14:paraId="769BB15A" w14:textId="77777777" w:rsidR="00F11F02" w:rsidRPr="00260AFB" w:rsidRDefault="00F11F02" w:rsidP="00F11F02">
                            <w:pPr>
                              <w:pStyle w:val="Footer"/>
                              <w:tabs>
                                <w:tab w:val="clear" w:pos="4513"/>
                                <w:tab w:val="clear" w:pos="9026"/>
                                <w:tab w:val="center" w:pos="0"/>
                              </w:tabs>
                              <w:jc w:val="center"/>
                              <w:rPr>
                                <w:b/>
                                <w:color w:val="FFFFFF" w:themeColor="background1"/>
                                <w:sz w:val="24"/>
                                <w:szCs w:val="24"/>
                                <w:lang w:val="fr-FR"/>
                              </w:rPr>
                            </w:pPr>
                            <w:r w:rsidRPr="00260AFB">
                              <w:rPr>
                                <w:b/>
                                <w:color w:val="FFFFFF" w:themeColor="background1"/>
                                <w:sz w:val="24"/>
                                <w:szCs w:val="24"/>
                                <w:lang w:val="fr-FR"/>
                              </w:rPr>
                              <w:t>CIVIL CONSTRUCTION- INDI</w:t>
                            </w:r>
                            <w:r>
                              <w:rPr>
                                <w:b/>
                                <w:color w:val="FFFFFF" w:themeColor="background1"/>
                                <w:sz w:val="24"/>
                                <w:szCs w:val="24"/>
                                <w:lang w:val="fr-FR"/>
                              </w:rPr>
                              <w:t>GENOUS ENGAGEMENT</w:t>
                            </w:r>
                            <w:r w:rsidRPr="00260AFB">
                              <w:rPr>
                                <w:b/>
                                <w:color w:val="FFFFFF" w:themeColor="background1"/>
                                <w:sz w:val="24"/>
                                <w:szCs w:val="24"/>
                                <w:lang w:val="fr-FR"/>
                              </w:rPr>
                              <w:t>- PROJECT MANAGEMENT</w:t>
                            </w:r>
                          </w:p>
                          <w:p w14:paraId="4DEFC5ED" w14:textId="77777777" w:rsidR="00F11F02" w:rsidRPr="00B44CF4" w:rsidRDefault="00F11F02" w:rsidP="00F11F02">
                            <w:pPr>
                              <w:tabs>
                                <w:tab w:val="left" w:pos="2835"/>
                              </w:tabs>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1D8A4" id="_x0000_s1030" type="#_x0000_t202" style="position:absolute;left:0;text-align:left;margin-left:0;margin-top:20.1pt;width:552.35pt;height:25.75pt;z-index:2516858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" fillcolor="black [3213]">
                <v:textbox>
                  <w:txbxContent>
                    <w:p w14:paraId="769BB15A" w14:textId="77777777" w:rsidR="00F11F02" w:rsidRPr="00260AFB" w:rsidRDefault="00F11F02" w:rsidP="00F11F02">
                      <w:pPr>
                        <w:pStyle w:val="Footer"/>
                        <w:tabs>
                          <w:tab w:val="clear" w:pos="4513"/>
                          <w:tab w:val="clear" w:pos="9026"/>
                          <w:tab w:val="center" w:pos="0"/>
                        </w:tabs>
                        <w:jc w:val="center"/>
                        <w:rPr>
                          <w:b/>
                          <w:color w:val="FFFFFF" w:themeColor="background1"/>
                          <w:sz w:val="24"/>
                          <w:szCs w:val="24"/>
                          <w:lang w:val="fr-FR"/>
                        </w:rPr>
                      </w:pPr>
                      <w:r w:rsidRPr="00260AFB">
                        <w:rPr>
                          <w:b/>
                          <w:color w:val="FFFFFF" w:themeColor="background1"/>
                          <w:sz w:val="24"/>
                          <w:szCs w:val="24"/>
                          <w:lang w:val="fr-FR"/>
                        </w:rPr>
                        <w:t>CIVIL CONSTRUCTION- INDI</w:t>
                      </w:r>
                      <w:r>
                        <w:rPr>
                          <w:b/>
                          <w:color w:val="FFFFFF" w:themeColor="background1"/>
                          <w:sz w:val="24"/>
                          <w:szCs w:val="24"/>
                          <w:lang w:val="fr-FR"/>
                        </w:rPr>
                        <w:t>GENOUS ENGAGEMENT</w:t>
                      </w:r>
                      <w:r w:rsidRPr="00260AFB">
                        <w:rPr>
                          <w:b/>
                          <w:color w:val="FFFFFF" w:themeColor="background1"/>
                          <w:sz w:val="24"/>
                          <w:szCs w:val="24"/>
                          <w:lang w:val="fr-FR"/>
                        </w:rPr>
                        <w:t>- PROJECT MANAGEMENT</w:t>
                      </w:r>
                    </w:p>
                    <w:p w14:paraId="4DEFC5ED" w14:textId="77777777" w:rsidR="00F11F02" w:rsidRPr="00B44CF4" w:rsidRDefault="00F11F02" w:rsidP="00F11F02">
                      <w:pPr>
                        <w:tabs>
                          <w:tab w:val="left" w:pos="2835"/>
                        </w:tabs>
                        <w:rPr>
                          <w:lang w:val="fr-FR"/>
                        </w:rPr>
                      </w:pPr>
                    </w:p>
                  </w:txbxContent>
                </v:textbox>
                <w10:wrap type="square" anchorx="margin"/>
              </v:shape>
            </w:pict>
          </mc:Fallback>
        </mc:AlternateContent>
      </w:r>
    </w:p>
    <w:p w14:paraId="022E36DB" w14:textId="41FB1001" w:rsidR="00FB5101" w:rsidRDefault="00FB5101" w:rsidP="00B46BE2">
      <w:pPr>
        <w:pStyle w:val="Default"/>
        <w:ind w:left="1134" w:right="-22"/>
        <w:jc w:val="both"/>
        <w:rPr>
          <w:b/>
          <w:color w:val="FF0000"/>
          <w:sz w:val="20"/>
          <w:szCs w:val="20"/>
        </w:rPr>
      </w:pPr>
    </w:p>
    <w:p w14:paraId="57A1C2CB" w14:textId="73BABAB6" w:rsidR="00FB5101" w:rsidRPr="00FB5101" w:rsidRDefault="00FB5101" w:rsidP="00B46BE2">
      <w:pPr>
        <w:pStyle w:val="Default"/>
        <w:ind w:left="1134" w:right="-22"/>
        <w:jc w:val="both"/>
        <w:rPr>
          <w:b/>
          <w:color w:val="FF0000"/>
          <w:sz w:val="16"/>
          <w:szCs w:val="16"/>
        </w:rPr>
      </w:pPr>
    </w:p>
    <w:p w14:paraId="4B9FC7D2" w14:textId="77777777" w:rsidR="00BB736A" w:rsidRPr="00BB736A" w:rsidRDefault="00BB736A" w:rsidP="002B341F">
      <w:pPr>
        <w:pStyle w:val="Default"/>
        <w:ind w:left="851" w:right="-22"/>
        <w:jc w:val="both"/>
        <w:rPr>
          <w:b/>
          <w:color w:val="FF0000"/>
          <w:sz w:val="16"/>
          <w:szCs w:val="16"/>
        </w:rPr>
      </w:pPr>
    </w:p>
    <w:p w14:paraId="43FD6D30" w14:textId="5A821656" w:rsidR="00131F42" w:rsidRPr="001677F8" w:rsidRDefault="00131F42" w:rsidP="002B341F">
      <w:pPr>
        <w:pStyle w:val="Default"/>
        <w:ind w:left="851" w:right="-22"/>
        <w:jc w:val="both"/>
        <w:rPr>
          <w:b/>
          <w:color w:val="FF0000"/>
          <w:sz w:val="52"/>
          <w:szCs w:val="52"/>
        </w:rPr>
      </w:pPr>
      <w:r w:rsidRPr="001677F8">
        <w:rPr>
          <w:b/>
          <w:color w:val="FF0000"/>
          <w:sz w:val="52"/>
          <w:szCs w:val="52"/>
        </w:rPr>
        <w:t>Our Systems</w:t>
      </w:r>
    </w:p>
    <w:p w14:paraId="6C529B95" w14:textId="77777777" w:rsidR="00131F42" w:rsidRPr="00795681" w:rsidRDefault="00131F42" w:rsidP="002B341F">
      <w:pPr>
        <w:pStyle w:val="Default"/>
        <w:ind w:left="851"/>
        <w:rPr>
          <w:color w:val="FFFFFF" w:themeColor="background1"/>
          <w:sz w:val="23"/>
          <w:szCs w:val="23"/>
        </w:rPr>
      </w:pPr>
    </w:p>
    <w:p w14:paraId="38279878" w14:textId="77777777" w:rsidR="00E67FF3" w:rsidRPr="00491688" w:rsidRDefault="00E67FF3" w:rsidP="00E67FF3">
      <w:pPr>
        <w:pStyle w:val="Default"/>
        <w:ind w:left="851" w:right="1416"/>
        <w:jc w:val="both"/>
        <w:rPr>
          <w:color w:val="FFFFFF" w:themeColor="background1"/>
        </w:rPr>
      </w:pPr>
      <w:r w:rsidRPr="00491688">
        <w:rPr>
          <w:color w:val="FFFFFF" w:themeColor="background1"/>
        </w:rPr>
        <w:t xml:space="preserve">Lorrex’s systems are aligned to ISO standards of Safety, Environment and Quality. Working to these international standards ensures all activities are performed in a systematic and controlled manner. We take </w:t>
      </w:r>
      <w:r w:rsidR="00491688" w:rsidRPr="00491688">
        <w:rPr>
          <w:color w:val="FFFFFF" w:themeColor="background1"/>
        </w:rPr>
        <w:t>care</w:t>
      </w:r>
      <w:r w:rsidRPr="00491688">
        <w:rPr>
          <w:color w:val="FFFFFF" w:themeColor="background1"/>
        </w:rPr>
        <w:t xml:space="preserve"> to ensure work is performed by appropriately qualified staff and contractors. </w:t>
      </w:r>
    </w:p>
    <w:p w14:paraId="6210F873" w14:textId="77777777" w:rsidR="00E67FF3" w:rsidRPr="00491688" w:rsidRDefault="00E67FF3" w:rsidP="00E67FF3">
      <w:pPr>
        <w:pStyle w:val="Default"/>
        <w:ind w:left="851" w:right="1416"/>
        <w:jc w:val="both"/>
        <w:rPr>
          <w:b/>
          <w:color w:val="FFFFFF" w:themeColor="background1"/>
        </w:rPr>
      </w:pPr>
    </w:p>
    <w:p w14:paraId="40185135" w14:textId="77777777" w:rsidR="00E67FF3" w:rsidRPr="00491688" w:rsidRDefault="00E67FF3" w:rsidP="00E67FF3">
      <w:pPr>
        <w:pStyle w:val="Default"/>
        <w:ind w:left="851" w:right="1416"/>
        <w:jc w:val="both"/>
        <w:rPr>
          <w:color w:val="FFFFFF" w:themeColor="background1"/>
        </w:rPr>
      </w:pPr>
      <w:r w:rsidRPr="00491688">
        <w:rPr>
          <w:color w:val="FFFFFF" w:themeColor="background1"/>
        </w:rPr>
        <w:t>Every Lorrex project has pre-determined key performance indicators to ensure the work we</w:t>
      </w:r>
    </w:p>
    <w:p w14:paraId="7FF03AA3" w14:textId="77777777" w:rsidR="00E67FF3" w:rsidRPr="00491688" w:rsidRDefault="00E67FF3" w:rsidP="00E67FF3">
      <w:pPr>
        <w:pStyle w:val="Default"/>
        <w:ind w:left="851" w:right="1416"/>
        <w:jc w:val="both"/>
        <w:rPr>
          <w:color w:val="FFFFFF" w:themeColor="background1"/>
        </w:rPr>
      </w:pPr>
      <w:r w:rsidRPr="00491688">
        <w:rPr>
          <w:color w:val="FFFFFF" w:themeColor="background1"/>
        </w:rPr>
        <w:t>deliver is aligned with client requirements and assessed at regular intervals throughout the project.</w:t>
      </w:r>
    </w:p>
    <w:p w14:paraId="3E067DFE" w14:textId="77777777" w:rsidR="00E67FF3" w:rsidRPr="00491688" w:rsidRDefault="00E67FF3" w:rsidP="00E67FF3">
      <w:pPr>
        <w:pStyle w:val="Default"/>
        <w:ind w:left="851" w:right="1416"/>
        <w:jc w:val="both"/>
        <w:rPr>
          <w:color w:val="FFFFFF" w:themeColor="background1"/>
        </w:rPr>
      </w:pPr>
      <w:r w:rsidRPr="00491688">
        <w:rPr>
          <w:color w:val="FFFFFF" w:themeColor="background1"/>
        </w:rPr>
        <w:t>By implementing this system at every project site, we can ensure our principles of excellence is</w:t>
      </w:r>
    </w:p>
    <w:p w14:paraId="1A1C6001" w14:textId="77777777" w:rsidR="00E67FF3" w:rsidRPr="00491688" w:rsidRDefault="00E67FF3" w:rsidP="00E67FF3">
      <w:pPr>
        <w:pStyle w:val="Default"/>
        <w:ind w:left="851" w:right="1416"/>
        <w:jc w:val="both"/>
        <w:rPr>
          <w:color w:val="FFFFFF" w:themeColor="background1"/>
        </w:rPr>
      </w:pPr>
      <w:r w:rsidRPr="00491688">
        <w:rPr>
          <w:color w:val="FFFFFF" w:themeColor="background1"/>
        </w:rPr>
        <w:t>always upheld.</w:t>
      </w:r>
    </w:p>
    <w:p w14:paraId="4D9BBAF6" w14:textId="77777777" w:rsidR="00B44CF4" w:rsidRPr="00B44CF4" w:rsidRDefault="00B44CF4" w:rsidP="002B341F">
      <w:pPr>
        <w:pStyle w:val="Default"/>
        <w:ind w:left="851" w:right="-22"/>
        <w:jc w:val="both"/>
        <w:rPr>
          <w:b/>
          <w:color w:val="FF0000"/>
        </w:rPr>
      </w:pPr>
    </w:p>
    <w:p w14:paraId="6A605CD6" w14:textId="77777777" w:rsidR="00362ECD" w:rsidRPr="001677F8" w:rsidRDefault="00AA6478" w:rsidP="002B341F">
      <w:pPr>
        <w:pStyle w:val="Default"/>
        <w:ind w:left="851" w:right="-22"/>
        <w:jc w:val="both"/>
        <w:rPr>
          <w:b/>
          <w:color w:val="FF0000"/>
          <w:sz w:val="52"/>
          <w:szCs w:val="52"/>
        </w:rPr>
      </w:pPr>
      <w:r>
        <w:rPr>
          <w:b/>
          <w:color w:val="FF0000"/>
          <w:sz w:val="52"/>
          <w:szCs w:val="52"/>
        </w:rPr>
        <w:t>D</w:t>
      </w:r>
      <w:r w:rsidR="00701D4D" w:rsidRPr="001677F8">
        <w:rPr>
          <w:b/>
          <w:color w:val="FF0000"/>
          <w:sz w:val="52"/>
          <w:szCs w:val="52"/>
        </w:rPr>
        <w:t>irectors</w:t>
      </w:r>
    </w:p>
    <w:p w14:paraId="0DD6660C" w14:textId="77777777" w:rsidR="00701D4D" w:rsidRPr="006353D2" w:rsidRDefault="00701D4D" w:rsidP="002B341F">
      <w:pPr>
        <w:pStyle w:val="Default"/>
        <w:ind w:left="851" w:right="-22"/>
        <w:jc w:val="both"/>
        <w:rPr>
          <w:color w:val="FF0000"/>
          <w:sz w:val="20"/>
          <w:szCs w:val="20"/>
        </w:rPr>
      </w:pPr>
    </w:p>
    <w:p w14:paraId="751587D7" w14:textId="77777777" w:rsidR="00E67FF3" w:rsidRPr="00491688" w:rsidRDefault="00E67FF3" w:rsidP="00E67FF3">
      <w:pPr>
        <w:pStyle w:val="Default"/>
        <w:ind w:left="851" w:right="1416"/>
        <w:jc w:val="both"/>
        <w:rPr>
          <w:b/>
          <w:color w:val="FFFFFF" w:themeColor="background1"/>
        </w:rPr>
      </w:pPr>
      <w:r w:rsidRPr="00491688">
        <w:rPr>
          <w:b/>
          <w:color w:val="FFFFFF" w:themeColor="background1"/>
        </w:rPr>
        <w:t>Rex Parker – Director</w:t>
      </w:r>
    </w:p>
    <w:p w14:paraId="560926C2" w14:textId="61A70AC1" w:rsidR="00E67FF3" w:rsidRPr="00491688" w:rsidRDefault="00E67FF3" w:rsidP="00E67FF3">
      <w:pPr>
        <w:pStyle w:val="Default"/>
        <w:ind w:left="851" w:right="1416"/>
        <w:jc w:val="both"/>
        <w:rPr>
          <w:color w:val="FFFFFF" w:themeColor="background1"/>
        </w:rPr>
      </w:pPr>
      <w:r w:rsidRPr="00491688">
        <w:rPr>
          <w:color w:val="FFFFFF" w:themeColor="background1"/>
        </w:rPr>
        <w:t xml:space="preserve">I am an elder of the Banyjima people, born and raised in the Pilbara. My mother was a Nyiyaparli woman and my father a Banyjima man. I began my schooling in Onslow after leaving Wittenoom in the 70’s. I began work at Nanutarra </w:t>
      </w:r>
      <w:r w:rsidR="00B1021A" w:rsidRPr="00491688">
        <w:rPr>
          <w:color w:val="FFFFFF" w:themeColor="background1"/>
        </w:rPr>
        <w:t>Station and</w:t>
      </w:r>
      <w:r w:rsidRPr="00491688">
        <w:rPr>
          <w:color w:val="FFFFFF" w:themeColor="background1"/>
        </w:rPr>
        <w:t xml:space="preserve"> continued working there until my early adult years. I pursued my career in contracting with companies such as Henry Walker Elton, McMahons and Rio Tinto (Paraburdoo) to name a few. In </w:t>
      </w:r>
      <w:r w:rsidR="00791F0C" w:rsidRPr="00491688">
        <w:rPr>
          <w:color w:val="FFFFFF" w:themeColor="background1"/>
        </w:rPr>
        <w:t>2012,</w:t>
      </w:r>
      <w:r w:rsidRPr="00491688">
        <w:rPr>
          <w:color w:val="FFFFFF" w:themeColor="background1"/>
        </w:rPr>
        <w:t xml:space="preserve"> I established Lorrex Civil &amp; Mining working for FMG (Solomon). I continue to live here on my homeland community of Youngaleena, on Banyjima Land. </w:t>
      </w:r>
    </w:p>
    <w:p w14:paraId="3820D0CB" w14:textId="77777777" w:rsidR="00E67FF3" w:rsidRPr="00491688" w:rsidRDefault="00E67FF3" w:rsidP="00E67FF3">
      <w:pPr>
        <w:pStyle w:val="Default"/>
        <w:ind w:left="851" w:right="1416"/>
        <w:jc w:val="both"/>
        <w:rPr>
          <w:color w:val="FFFFFF" w:themeColor="background1"/>
        </w:rPr>
      </w:pPr>
    </w:p>
    <w:p w14:paraId="5DF6E04C" w14:textId="77777777" w:rsidR="00E67FF3" w:rsidRPr="00491688" w:rsidRDefault="0074017A" w:rsidP="00E67FF3">
      <w:pPr>
        <w:pStyle w:val="Default"/>
        <w:ind w:left="851" w:right="1416"/>
        <w:jc w:val="both"/>
        <w:rPr>
          <w:b/>
          <w:color w:val="FFFFFF" w:themeColor="background1"/>
        </w:rPr>
      </w:pPr>
      <w:r>
        <w:rPr>
          <w:b/>
          <w:color w:val="FFFFFF" w:themeColor="background1"/>
        </w:rPr>
        <w:t>Clinton Wolf</w:t>
      </w:r>
      <w:r w:rsidR="00E67FF3" w:rsidRPr="00491688">
        <w:rPr>
          <w:b/>
          <w:color w:val="FFFFFF" w:themeColor="background1"/>
        </w:rPr>
        <w:t xml:space="preserve"> – Director</w:t>
      </w:r>
    </w:p>
    <w:p w14:paraId="3A912403" w14:textId="0FF2B37F" w:rsidR="0017563D" w:rsidRPr="00491688" w:rsidRDefault="00B42E07" w:rsidP="00B42E07">
      <w:pPr>
        <w:pStyle w:val="Default"/>
        <w:ind w:left="851" w:right="1416"/>
        <w:jc w:val="both"/>
        <w:rPr>
          <w:color w:val="FFFFFF" w:themeColor="background1"/>
        </w:rPr>
      </w:pPr>
      <w:r w:rsidRPr="00B42E07">
        <w:rPr>
          <w:color w:val="FFFFFF" w:themeColor="background1"/>
        </w:rPr>
        <w:t>Clinton Wolf is an experienced businessman with a background in construction and native title. Clinton was the founder and former chair of the Indigenous construction company ICRG. He was formerly a director of Azure Capital, one of the country’s most respected financial advisory groups. A former AFL footballer, Clinton was also the CEO of the Pilbara Native Title Service, the CEO of the Yamatji Land and Sea Council and has advised various mining and exploration companies such as Kimberley Diamonds, Consolidated Minerals, Rio Tinto, Atlas Iron, Sons of Gwalia and Aquila Resources.</w:t>
      </w:r>
    </w:p>
    <w:p w14:paraId="5BA86106" w14:textId="77777777" w:rsidR="00FB5101" w:rsidRDefault="00FB5101" w:rsidP="002B341F">
      <w:pPr>
        <w:pStyle w:val="Default"/>
        <w:ind w:left="851" w:right="1416"/>
        <w:jc w:val="both"/>
        <w:rPr>
          <w:b/>
          <w:color w:val="FFFFFF" w:themeColor="background1"/>
          <w:sz w:val="23"/>
          <w:szCs w:val="23"/>
        </w:rPr>
      </w:pPr>
    </w:p>
    <w:p w14:paraId="52CD38A4" w14:textId="2B77D995" w:rsidR="004516BB" w:rsidRDefault="00750D79" w:rsidP="00B42E07">
      <w:pPr>
        <w:pStyle w:val="Default"/>
        <w:ind w:right="1416"/>
        <w:jc w:val="both"/>
        <w:rPr>
          <w:b/>
          <w:color w:val="FFFFFF" w:themeColor="background1"/>
          <w:sz w:val="23"/>
          <w:szCs w:val="23"/>
        </w:rPr>
      </w:pPr>
      <w:r>
        <w:rPr>
          <w:b/>
          <w:color w:val="FFFFFF" w:themeColor="background1"/>
          <w:sz w:val="23"/>
          <w:szCs w:val="23"/>
        </w:rPr>
        <w:tab/>
      </w:r>
    </w:p>
    <w:p w14:paraId="6DF08292" w14:textId="2FE30657" w:rsidR="00BB736A" w:rsidRDefault="00BB736A" w:rsidP="00B42E07">
      <w:pPr>
        <w:pStyle w:val="Default"/>
        <w:ind w:right="1416"/>
        <w:jc w:val="both"/>
        <w:rPr>
          <w:b/>
          <w:color w:val="FFFFFF" w:themeColor="background1"/>
          <w:sz w:val="23"/>
          <w:szCs w:val="23"/>
        </w:rPr>
      </w:pPr>
      <w:r w:rsidRPr="00FC574B">
        <w:rPr>
          <w:noProof/>
          <w:color w:val="FFFFFF" w:themeColor="background1"/>
          <w:sz w:val="23"/>
          <w:szCs w:val="23"/>
          <w:lang w:eastAsia="en-AU" w:bidi="ar-SA"/>
        </w:rPr>
        <w:drawing>
          <wp:anchor distT="0" distB="0" distL="114300" distR="114300" simplePos="0" relativeHeight="251667456" behindDoc="1" locked="0" layoutInCell="1" allowOverlap="1" wp14:anchorId="2A897012" wp14:editId="56F5C1FE">
            <wp:simplePos x="0" y="0"/>
            <wp:positionH relativeFrom="margin">
              <wp:posOffset>-95885</wp:posOffset>
            </wp:positionH>
            <wp:positionV relativeFrom="paragraph">
              <wp:posOffset>85090</wp:posOffset>
            </wp:positionV>
            <wp:extent cx="7829609" cy="3612755"/>
            <wp:effectExtent l="0" t="0" r="0" b="6985"/>
            <wp:wrapNone/>
            <wp:docPr id="5" name="Picture 5" descr="Image result for karij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arijini"/>
                    <pic:cNvPicPr>
                      <a:picLocks noChangeAspect="1" noChangeArrowheads="1"/>
                    </pic:cNvPicPr>
                  </pic:nvPicPr>
                  <pic:blipFill rotWithShape="1">
                    <a:blip r:embed="rId13">
                      <a:extLst>
                        <a:ext uri="{28A0092B-C50C-407E-A947-70E740481C1C}">
                          <a14:useLocalDpi xmlns:a14="http://schemas.microsoft.com/office/drawing/2010/main" val="0"/>
                        </a:ext>
                      </a:extLst>
                    </a:blip>
                    <a:srcRect t="1" b="10896"/>
                    <a:stretch/>
                  </pic:blipFill>
                  <pic:spPr bwMode="auto">
                    <a:xfrm>
                      <a:off x="0" y="0"/>
                      <a:ext cx="7829609" cy="3612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02D9BA" w14:textId="77777777" w:rsidR="004516BB" w:rsidRDefault="004516BB" w:rsidP="002B341F">
      <w:pPr>
        <w:pStyle w:val="Default"/>
        <w:ind w:left="851" w:right="1416"/>
        <w:jc w:val="both"/>
        <w:rPr>
          <w:b/>
          <w:color w:val="FFFFFF" w:themeColor="background1"/>
          <w:sz w:val="23"/>
          <w:szCs w:val="23"/>
        </w:rPr>
      </w:pPr>
    </w:p>
    <w:p w14:paraId="5667687F" w14:textId="77777777" w:rsidR="004516BB" w:rsidRDefault="00491688" w:rsidP="00491688">
      <w:pPr>
        <w:pStyle w:val="Default"/>
        <w:tabs>
          <w:tab w:val="left" w:pos="7174"/>
        </w:tabs>
        <w:ind w:left="851" w:right="1416"/>
        <w:jc w:val="both"/>
        <w:rPr>
          <w:b/>
          <w:color w:val="FFFFFF" w:themeColor="background1"/>
          <w:sz w:val="23"/>
          <w:szCs w:val="23"/>
        </w:rPr>
      </w:pPr>
      <w:r>
        <w:rPr>
          <w:b/>
          <w:color w:val="FFFFFF" w:themeColor="background1"/>
          <w:sz w:val="23"/>
          <w:szCs w:val="23"/>
        </w:rPr>
        <w:tab/>
      </w:r>
    </w:p>
    <w:p w14:paraId="5820A541" w14:textId="77777777" w:rsidR="004516BB" w:rsidRDefault="004516BB" w:rsidP="00A45F39">
      <w:pPr>
        <w:pStyle w:val="Default"/>
        <w:ind w:left="1134" w:right="1416"/>
        <w:jc w:val="both"/>
        <w:rPr>
          <w:b/>
          <w:color w:val="FFFFFF" w:themeColor="background1"/>
          <w:sz w:val="23"/>
          <w:szCs w:val="23"/>
        </w:rPr>
      </w:pPr>
    </w:p>
    <w:p w14:paraId="777095A3" w14:textId="77777777" w:rsidR="004516BB" w:rsidRDefault="00B44CF4" w:rsidP="00491688">
      <w:pPr>
        <w:pStyle w:val="Default"/>
        <w:tabs>
          <w:tab w:val="left" w:pos="2837"/>
          <w:tab w:val="left" w:pos="4917"/>
        </w:tabs>
        <w:ind w:left="1134" w:right="1416"/>
        <w:jc w:val="both"/>
        <w:rPr>
          <w:b/>
          <w:color w:val="FFFFFF" w:themeColor="background1"/>
          <w:sz w:val="23"/>
          <w:szCs w:val="23"/>
        </w:rPr>
      </w:pPr>
      <w:r>
        <w:rPr>
          <w:b/>
          <w:color w:val="FFFFFF" w:themeColor="background1"/>
          <w:sz w:val="23"/>
          <w:szCs w:val="23"/>
        </w:rPr>
        <w:tab/>
      </w:r>
      <w:r w:rsidR="00491688">
        <w:rPr>
          <w:b/>
          <w:color w:val="FFFFFF" w:themeColor="background1"/>
          <w:sz w:val="23"/>
          <w:szCs w:val="23"/>
        </w:rPr>
        <w:tab/>
      </w:r>
    </w:p>
    <w:p w14:paraId="3529850D" w14:textId="77777777" w:rsidR="004516BB" w:rsidRDefault="004516BB" w:rsidP="00A45F39">
      <w:pPr>
        <w:pStyle w:val="Default"/>
        <w:ind w:left="1134" w:right="1416"/>
        <w:jc w:val="both"/>
        <w:rPr>
          <w:b/>
          <w:color w:val="FFFFFF" w:themeColor="background1"/>
          <w:sz w:val="23"/>
          <w:szCs w:val="23"/>
        </w:rPr>
      </w:pPr>
    </w:p>
    <w:p w14:paraId="14E220DD" w14:textId="77777777" w:rsidR="004516BB" w:rsidRDefault="004516BB" w:rsidP="00A45F39">
      <w:pPr>
        <w:pStyle w:val="Default"/>
        <w:ind w:left="1134" w:right="1416"/>
        <w:jc w:val="both"/>
        <w:rPr>
          <w:b/>
          <w:color w:val="FFFFFF" w:themeColor="background1"/>
          <w:sz w:val="23"/>
          <w:szCs w:val="23"/>
        </w:rPr>
      </w:pPr>
    </w:p>
    <w:p w14:paraId="4213694B" w14:textId="77777777" w:rsidR="004516BB" w:rsidRDefault="004516BB" w:rsidP="00A45F39">
      <w:pPr>
        <w:pStyle w:val="Default"/>
        <w:ind w:left="1134" w:right="1416"/>
        <w:jc w:val="both"/>
        <w:rPr>
          <w:b/>
          <w:color w:val="FFFFFF" w:themeColor="background1"/>
          <w:sz w:val="23"/>
          <w:szCs w:val="23"/>
        </w:rPr>
      </w:pPr>
    </w:p>
    <w:p w14:paraId="7DBB461F" w14:textId="77777777" w:rsidR="004516BB" w:rsidRDefault="004516BB" w:rsidP="00A45F39">
      <w:pPr>
        <w:pStyle w:val="Default"/>
        <w:ind w:left="1134" w:right="1416"/>
        <w:jc w:val="both"/>
        <w:rPr>
          <w:b/>
          <w:color w:val="FFFFFF" w:themeColor="background1"/>
          <w:sz w:val="23"/>
          <w:szCs w:val="23"/>
        </w:rPr>
      </w:pPr>
    </w:p>
    <w:p w14:paraId="147E1856" w14:textId="77777777" w:rsidR="004516BB" w:rsidRDefault="004516BB" w:rsidP="00A45F39">
      <w:pPr>
        <w:pStyle w:val="Default"/>
        <w:ind w:left="1134" w:right="1416"/>
        <w:jc w:val="both"/>
        <w:rPr>
          <w:b/>
          <w:color w:val="FFFFFF" w:themeColor="background1"/>
          <w:sz w:val="23"/>
          <w:szCs w:val="23"/>
        </w:rPr>
      </w:pPr>
    </w:p>
    <w:p w14:paraId="4478657F" w14:textId="77777777" w:rsidR="004516BB" w:rsidRDefault="004516BB" w:rsidP="00A45F39">
      <w:pPr>
        <w:pStyle w:val="Default"/>
        <w:ind w:left="1134" w:right="1416"/>
        <w:jc w:val="both"/>
        <w:rPr>
          <w:b/>
          <w:color w:val="FFFFFF" w:themeColor="background1"/>
          <w:sz w:val="23"/>
          <w:szCs w:val="23"/>
        </w:rPr>
      </w:pPr>
    </w:p>
    <w:p w14:paraId="59DA9333" w14:textId="77777777" w:rsidR="004516BB" w:rsidRDefault="004516BB" w:rsidP="00A45F39">
      <w:pPr>
        <w:pStyle w:val="Default"/>
        <w:ind w:left="1134" w:right="1416"/>
        <w:jc w:val="both"/>
        <w:rPr>
          <w:b/>
          <w:color w:val="FFFFFF" w:themeColor="background1"/>
          <w:sz w:val="23"/>
          <w:szCs w:val="23"/>
        </w:rPr>
      </w:pPr>
    </w:p>
    <w:p w14:paraId="314DF21B" w14:textId="77777777" w:rsidR="004516BB" w:rsidRDefault="004516BB" w:rsidP="00A45F39">
      <w:pPr>
        <w:pStyle w:val="Default"/>
        <w:ind w:left="1134" w:right="1416"/>
        <w:jc w:val="both"/>
        <w:rPr>
          <w:b/>
          <w:color w:val="FFFFFF" w:themeColor="background1"/>
          <w:sz w:val="23"/>
          <w:szCs w:val="23"/>
        </w:rPr>
      </w:pPr>
    </w:p>
    <w:p w14:paraId="164DC2D6" w14:textId="77777777" w:rsidR="00B44CF4" w:rsidRDefault="00B44CF4" w:rsidP="00AA6478">
      <w:pPr>
        <w:pStyle w:val="Footer"/>
        <w:tabs>
          <w:tab w:val="clear" w:pos="4513"/>
          <w:tab w:val="clear" w:pos="9026"/>
          <w:tab w:val="center" w:pos="6237"/>
        </w:tabs>
        <w:jc w:val="center"/>
        <w:rPr>
          <w:color w:val="FFFFFF" w:themeColor="background1"/>
          <w:sz w:val="24"/>
          <w:szCs w:val="24"/>
        </w:rPr>
      </w:pPr>
    </w:p>
    <w:p w14:paraId="40385B17" w14:textId="6B8A3FFE" w:rsidR="00491688" w:rsidRDefault="00491688" w:rsidP="00AA6478">
      <w:pPr>
        <w:pStyle w:val="Footer"/>
        <w:tabs>
          <w:tab w:val="clear" w:pos="4513"/>
          <w:tab w:val="clear" w:pos="9026"/>
          <w:tab w:val="center" w:pos="6237"/>
        </w:tabs>
        <w:jc w:val="center"/>
        <w:rPr>
          <w:color w:val="FFFFFF" w:themeColor="background1"/>
          <w:sz w:val="18"/>
          <w:szCs w:val="18"/>
        </w:rPr>
      </w:pPr>
    </w:p>
    <w:p w14:paraId="4C6FA4E7" w14:textId="77777777" w:rsidR="00BB736A" w:rsidRPr="00491688" w:rsidRDefault="00BB736A" w:rsidP="00AA6478">
      <w:pPr>
        <w:pStyle w:val="Footer"/>
        <w:tabs>
          <w:tab w:val="clear" w:pos="4513"/>
          <w:tab w:val="clear" w:pos="9026"/>
          <w:tab w:val="center" w:pos="6237"/>
        </w:tabs>
        <w:jc w:val="center"/>
        <w:rPr>
          <w:color w:val="FFFFFF" w:themeColor="background1"/>
          <w:sz w:val="18"/>
          <w:szCs w:val="18"/>
        </w:rPr>
      </w:pPr>
    </w:p>
    <w:p w14:paraId="66EC4FFC" w14:textId="77777777" w:rsidR="00BB736A" w:rsidRPr="00420599" w:rsidRDefault="00BB736A" w:rsidP="00BB736A">
      <w:pPr>
        <w:pStyle w:val="Footer"/>
        <w:tabs>
          <w:tab w:val="clear" w:pos="4513"/>
          <w:tab w:val="clear" w:pos="9026"/>
          <w:tab w:val="center" w:pos="6237"/>
        </w:tabs>
        <w:jc w:val="center"/>
        <w:rPr>
          <w:color w:val="FFFFFF" w:themeColor="background1"/>
          <w:sz w:val="24"/>
          <w:szCs w:val="24"/>
        </w:rPr>
      </w:pPr>
      <w:hyperlink r:id="rId14" w:history="1">
        <w:r>
          <w:rPr>
            <w:color w:val="FFFFFF" w:themeColor="background1"/>
            <w:sz w:val="24"/>
            <w:szCs w:val="24"/>
          </w:rPr>
          <w:t>enquiries</w:t>
        </w:r>
        <w:r w:rsidRPr="00420599">
          <w:rPr>
            <w:color w:val="FFFFFF" w:themeColor="background1"/>
            <w:sz w:val="24"/>
            <w:szCs w:val="24"/>
          </w:rPr>
          <w:t>@lorrex</w:t>
        </w:r>
        <w:r>
          <w:rPr>
            <w:color w:val="FFFFFF" w:themeColor="background1"/>
            <w:sz w:val="24"/>
            <w:szCs w:val="24"/>
          </w:rPr>
          <w:t>contracting</w:t>
        </w:r>
        <w:r w:rsidRPr="00420599">
          <w:rPr>
            <w:color w:val="FFFFFF" w:themeColor="background1"/>
            <w:sz w:val="24"/>
            <w:szCs w:val="24"/>
          </w:rPr>
          <w:t>.com.au</w:t>
        </w:r>
      </w:hyperlink>
    </w:p>
    <w:p w14:paraId="12C56166" w14:textId="77777777" w:rsidR="00BB736A" w:rsidRDefault="00BB736A" w:rsidP="00BB736A">
      <w:pPr>
        <w:pStyle w:val="Footer"/>
        <w:tabs>
          <w:tab w:val="clear" w:pos="4513"/>
          <w:tab w:val="clear" w:pos="9026"/>
          <w:tab w:val="left" w:pos="5245"/>
          <w:tab w:val="center" w:pos="6237"/>
        </w:tabs>
        <w:jc w:val="center"/>
        <w:rPr>
          <w:color w:val="FFFFFF" w:themeColor="background1"/>
          <w:sz w:val="24"/>
          <w:szCs w:val="24"/>
        </w:rPr>
      </w:pPr>
      <w:r>
        <w:rPr>
          <w:color w:val="FFFFFF" w:themeColor="background1"/>
          <w:sz w:val="24"/>
          <w:szCs w:val="24"/>
        </w:rPr>
        <w:t>Suite 3, 26 Clive Street West Perth WA</w:t>
      </w:r>
    </w:p>
    <w:p w14:paraId="39365149" w14:textId="77777777" w:rsidR="00BB736A" w:rsidRPr="00392112" w:rsidRDefault="00BB736A" w:rsidP="00BB736A">
      <w:pPr>
        <w:pStyle w:val="Footer"/>
        <w:tabs>
          <w:tab w:val="clear" w:pos="4513"/>
          <w:tab w:val="clear" w:pos="9026"/>
          <w:tab w:val="center" w:pos="6237"/>
        </w:tabs>
        <w:jc w:val="center"/>
        <w:rPr>
          <w:sz w:val="20"/>
          <w:szCs w:val="20"/>
          <w:lang w:val="fr-FR"/>
        </w:rPr>
      </w:pPr>
      <w:proofErr w:type="gramStart"/>
      <w:r w:rsidRPr="00392112">
        <w:rPr>
          <w:color w:val="FFFFFF" w:themeColor="background1"/>
          <w:sz w:val="24"/>
          <w:szCs w:val="24"/>
          <w:lang w:val="fr-FR"/>
        </w:rPr>
        <w:t>Ph:</w:t>
      </w:r>
      <w:proofErr w:type="gramEnd"/>
      <w:r w:rsidRPr="00392112">
        <w:rPr>
          <w:color w:val="FFFFFF" w:themeColor="background1"/>
          <w:sz w:val="24"/>
          <w:szCs w:val="24"/>
          <w:lang w:val="fr-FR"/>
        </w:rPr>
        <w:t xml:space="preserve"> 0</w:t>
      </w:r>
      <w:r>
        <w:rPr>
          <w:color w:val="FFFFFF" w:themeColor="background1"/>
          <w:sz w:val="24"/>
          <w:szCs w:val="24"/>
          <w:lang w:val="fr-FR"/>
        </w:rPr>
        <w:t>8 6278 3391</w:t>
      </w:r>
    </w:p>
    <w:p w14:paraId="73D91F14" w14:textId="414E61BF" w:rsidR="00BB736A" w:rsidRDefault="00BB736A" w:rsidP="00BB736A">
      <w:pPr>
        <w:pStyle w:val="Footer"/>
        <w:tabs>
          <w:tab w:val="clear" w:pos="4513"/>
          <w:tab w:val="clear" w:pos="9026"/>
          <w:tab w:val="center" w:pos="6237"/>
        </w:tabs>
        <w:jc w:val="center"/>
        <w:rPr>
          <w:color w:val="FFFFFF" w:themeColor="background1"/>
          <w:sz w:val="24"/>
          <w:szCs w:val="24"/>
          <w:lang w:val="fr-FR"/>
        </w:rPr>
      </w:pPr>
      <w:r w:rsidRPr="001D03FB">
        <w:rPr>
          <w:noProof/>
          <w:color w:val="FFFFFF" w:themeColor="background1"/>
          <w:lang w:eastAsia="en-AU" w:bidi="ar-SA"/>
        </w:rPr>
        <mc:AlternateContent>
          <mc:Choice Requires="wps">
            <w:drawing>
              <wp:anchor distT="45720" distB="45720" distL="114300" distR="114300" simplePos="0" relativeHeight="251689984" behindDoc="0" locked="0" layoutInCell="1" allowOverlap="1" wp14:anchorId="759A00BC" wp14:editId="341949C8">
                <wp:simplePos x="0" y="0"/>
                <wp:positionH relativeFrom="margin">
                  <wp:align>center</wp:align>
                </wp:positionH>
                <wp:positionV relativeFrom="paragraph">
                  <wp:posOffset>408305</wp:posOffset>
                </wp:positionV>
                <wp:extent cx="7014845" cy="327025"/>
                <wp:effectExtent l="0" t="0" r="14605"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4845" cy="327025"/>
                        </a:xfrm>
                        <a:prstGeom prst="rect">
                          <a:avLst/>
                        </a:prstGeom>
                        <a:solidFill>
                          <a:schemeClr val="tx1"/>
                        </a:solidFill>
                        <a:ln w="9525">
                          <a:solidFill>
                            <a:srgbClr val="000000"/>
                          </a:solidFill>
                          <a:miter lim="800000"/>
                          <a:headEnd/>
                          <a:tailEnd/>
                        </a:ln>
                      </wps:spPr>
                      <wps:txbx>
                        <w:txbxContent>
                          <w:p w14:paraId="729551A6" w14:textId="77777777" w:rsidR="00BB736A" w:rsidRPr="00260AFB" w:rsidRDefault="00BB736A" w:rsidP="00BB736A">
                            <w:pPr>
                              <w:pStyle w:val="Footer"/>
                              <w:tabs>
                                <w:tab w:val="clear" w:pos="4513"/>
                                <w:tab w:val="clear" w:pos="9026"/>
                                <w:tab w:val="center" w:pos="0"/>
                              </w:tabs>
                              <w:jc w:val="center"/>
                              <w:rPr>
                                <w:b/>
                                <w:color w:val="FFFFFF" w:themeColor="background1"/>
                                <w:sz w:val="24"/>
                                <w:szCs w:val="24"/>
                                <w:lang w:val="fr-FR"/>
                              </w:rPr>
                            </w:pPr>
                            <w:r w:rsidRPr="00260AFB">
                              <w:rPr>
                                <w:b/>
                                <w:color w:val="FFFFFF" w:themeColor="background1"/>
                                <w:sz w:val="24"/>
                                <w:szCs w:val="24"/>
                                <w:lang w:val="fr-FR"/>
                              </w:rPr>
                              <w:t>CIVIL CONSTRUCTION- INDI</w:t>
                            </w:r>
                            <w:r>
                              <w:rPr>
                                <w:b/>
                                <w:color w:val="FFFFFF" w:themeColor="background1"/>
                                <w:sz w:val="24"/>
                                <w:szCs w:val="24"/>
                                <w:lang w:val="fr-FR"/>
                              </w:rPr>
                              <w:t>GENOUS ENGAGEMENT</w:t>
                            </w:r>
                            <w:r w:rsidRPr="00260AFB">
                              <w:rPr>
                                <w:b/>
                                <w:color w:val="FFFFFF" w:themeColor="background1"/>
                                <w:sz w:val="24"/>
                                <w:szCs w:val="24"/>
                                <w:lang w:val="fr-FR"/>
                              </w:rPr>
                              <w:t>- PROJECT MANAGEMENT</w:t>
                            </w:r>
                          </w:p>
                          <w:p w14:paraId="656A32D5" w14:textId="77777777" w:rsidR="00BB736A" w:rsidRPr="00B44CF4" w:rsidRDefault="00BB736A" w:rsidP="00BB736A">
                            <w:pPr>
                              <w:tabs>
                                <w:tab w:val="left" w:pos="2835"/>
                              </w:tabs>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A00BC" id="_x0000_s1031" type="#_x0000_t202" style="position:absolute;left:0;text-align:left;margin-left:0;margin-top:32.15pt;width:552.35pt;height:25.75pt;z-index:2516899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" fillcolor="black [3213]">
                <v:textbox>
                  <w:txbxContent>
                    <w:p w14:paraId="729551A6" w14:textId="77777777" w:rsidR="00BB736A" w:rsidRPr="00260AFB" w:rsidRDefault="00BB736A" w:rsidP="00BB736A">
                      <w:pPr>
                        <w:pStyle w:val="Footer"/>
                        <w:tabs>
                          <w:tab w:val="clear" w:pos="4513"/>
                          <w:tab w:val="clear" w:pos="9026"/>
                          <w:tab w:val="center" w:pos="0"/>
                        </w:tabs>
                        <w:jc w:val="center"/>
                        <w:rPr>
                          <w:b/>
                          <w:color w:val="FFFFFF" w:themeColor="background1"/>
                          <w:sz w:val="24"/>
                          <w:szCs w:val="24"/>
                          <w:lang w:val="fr-FR"/>
                        </w:rPr>
                      </w:pPr>
                      <w:r w:rsidRPr="00260AFB">
                        <w:rPr>
                          <w:b/>
                          <w:color w:val="FFFFFF" w:themeColor="background1"/>
                          <w:sz w:val="24"/>
                          <w:szCs w:val="24"/>
                          <w:lang w:val="fr-FR"/>
                        </w:rPr>
                        <w:t>CIVIL CONSTRUCTION- INDI</w:t>
                      </w:r>
                      <w:r>
                        <w:rPr>
                          <w:b/>
                          <w:color w:val="FFFFFF" w:themeColor="background1"/>
                          <w:sz w:val="24"/>
                          <w:szCs w:val="24"/>
                          <w:lang w:val="fr-FR"/>
                        </w:rPr>
                        <w:t>GENOUS ENGAGEMENT</w:t>
                      </w:r>
                      <w:r w:rsidRPr="00260AFB">
                        <w:rPr>
                          <w:b/>
                          <w:color w:val="FFFFFF" w:themeColor="background1"/>
                          <w:sz w:val="24"/>
                          <w:szCs w:val="24"/>
                          <w:lang w:val="fr-FR"/>
                        </w:rPr>
                        <w:t>- PROJECT MANAGEMENT</w:t>
                      </w:r>
                    </w:p>
                    <w:p w14:paraId="656A32D5" w14:textId="77777777" w:rsidR="00BB736A" w:rsidRPr="00B44CF4" w:rsidRDefault="00BB736A" w:rsidP="00BB736A">
                      <w:pPr>
                        <w:tabs>
                          <w:tab w:val="left" w:pos="2835"/>
                        </w:tabs>
                        <w:rPr>
                          <w:lang w:val="fr-FR"/>
                        </w:rPr>
                      </w:pPr>
                    </w:p>
                  </w:txbxContent>
                </v:textbox>
                <w10:wrap anchorx="margin"/>
              </v:shape>
            </w:pict>
          </mc:Fallback>
        </mc:AlternateContent>
      </w:r>
      <w:r>
        <w:rPr>
          <w:color w:val="FFFFFF" w:themeColor="background1"/>
          <w:sz w:val="24"/>
          <w:szCs w:val="24"/>
          <w:lang w:val="fr-FR"/>
        </w:rPr>
        <w:t>ABN : 15 627 639 338</w:t>
      </w:r>
    </w:p>
    <w:p w14:paraId="76EDEE2B" w14:textId="6940C108" w:rsidR="00260AFB" w:rsidRPr="00260AFB" w:rsidRDefault="00260AFB" w:rsidP="00260AFB">
      <w:pPr>
        <w:pStyle w:val="Footer"/>
        <w:tabs>
          <w:tab w:val="clear" w:pos="4513"/>
          <w:tab w:val="clear" w:pos="9026"/>
          <w:tab w:val="center" w:pos="6237"/>
        </w:tabs>
        <w:jc w:val="center"/>
        <w:rPr>
          <w:b/>
          <w:color w:val="FFFFFF" w:themeColor="background1"/>
          <w:sz w:val="24"/>
          <w:szCs w:val="24"/>
          <w:lang w:val="fr-FR"/>
        </w:rPr>
      </w:pPr>
    </w:p>
    <w:sectPr w:rsidR="00260AFB" w:rsidRPr="00260AFB" w:rsidSect="00B257D3">
      <w:pgSz w:w="11906" w:h="16838"/>
      <w:pgMar w:top="0" w:right="0" w:bottom="0"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3BDD5" w14:textId="77777777" w:rsidR="000D6DE4" w:rsidRDefault="000D6DE4" w:rsidP="00FA6246">
      <w:pPr>
        <w:spacing w:after="0" w:line="240" w:lineRule="auto"/>
      </w:pPr>
      <w:r>
        <w:separator/>
      </w:r>
    </w:p>
  </w:endnote>
  <w:endnote w:type="continuationSeparator" w:id="0">
    <w:p w14:paraId="538F74AE" w14:textId="77777777" w:rsidR="000D6DE4" w:rsidRDefault="000D6DE4" w:rsidP="00FA6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F3D74" w14:textId="77777777" w:rsidR="000D6DE4" w:rsidRDefault="000D6DE4" w:rsidP="00FA6246">
      <w:pPr>
        <w:spacing w:after="0" w:line="240" w:lineRule="auto"/>
      </w:pPr>
      <w:r>
        <w:separator/>
      </w:r>
    </w:p>
  </w:footnote>
  <w:footnote w:type="continuationSeparator" w:id="0">
    <w:p w14:paraId="43147509" w14:textId="77777777" w:rsidR="000D6DE4" w:rsidRDefault="000D6DE4" w:rsidP="00FA6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72D3F"/>
    <w:multiLevelType w:val="hybridMultilevel"/>
    <w:tmpl w:val="774C1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A15308"/>
    <w:multiLevelType w:val="hybridMultilevel"/>
    <w:tmpl w:val="51BCED3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15:restartNumberingAfterBreak="0">
    <w:nsid w:val="13FE2201"/>
    <w:multiLevelType w:val="hybridMultilevel"/>
    <w:tmpl w:val="8D94EBD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B763CED"/>
    <w:multiLevelType w:val="hybridMultilevel"/>
    <w:tmpl w:val="646AB9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3EFF755F"/>
    <w:multiLevelType w:val="hybridMultilevel"/>
    <w:tmpl w:val="429CCA6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422D6D91"/>
    <w:multiLevelType w:val="hybridMultilevel"/>
    <w:tmpl w:val="2FB4949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44AC3BB3"/>
    <w:multiLevelType w:val="hybridMultilevel"/>
    <w:tmpl w:val="CA6AFB2A"/>
    <w:lvl w:ilvl="0" w:tplc="5D5AC8D8">
      <w:start w:val="1"/>
      <w:numFmt w:val="lowerLetter"/>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B787539"/>
    <w:multiLevelType w:val="hybridMultilevel"/>
    <w:tmpl w:val="95E60B2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557C3501"/>
    <w:multiLevelType w:val="hybridMultilevel"/>
    <w:tmpl w:val="4CC8FC4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9" w15:restartNumberingAfterBreak="0">
    <w:nsid w:val="5F410217"/>
    <w:multiLevelType w:val="hybridMultilevel"/>
    <w:tmpl w:val="B444069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612756B7"/>
    <w:multiLevelType w:val="hybridMultilevel"/>
    <w:tmpl w:val="DFEC01DA"/>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1" w15:restartNumberingAfterBreak="0">
    <w:nsid w:val="6CB938EF"/>
    <w:multiLevelType w:val="multilevel"/>
    <w:tmpl w:val="AC7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10"/>
  </w:num>
  <w:num w:numId="4">
    <w:abstractNumId w:val="6"/>
  </w:num>
  <w:num w:numId="5">
    <w:abstractNumId w:val="0"/>
  </w:num>
  <w:num w:numId="6">
    <w:abstractNumId w:val="6"/>
  </w:num>
  <w:num w:numId="7">
    <w:abstractNumId w:val="11"/>
  </w:num>
  <w:num w:numId="8">
    <w:abstractNumId w:val="2"/>
  </w:num>
  <w:num w:numId="9">
    <w:abstractNumId w:val="8"/>
  </w:num>
  <w:num w:numId="10">
    <w:abstractNumId w:val="9"/>
  </w:num>
  <w:num w:numId="11">
    <w:abstractNumId w:val="5"/>
  </w:num>
  <w:num w:numId="12">
    <w:abstractNumId w:val="4"/>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246"/>
    <w:rsid w:val="00004E80"/>
    <w:rsid w:val="00010628"/>
    <w:rsid w:val="00041095"/>
    <w:rsid w:val="00052A79"/>
    <w:rsid w:val="000539B3"/>
    <w:rsid w:val="000633C9"/>
    <w:rsid w:val="00075C55"/>
    <w:rsid w:val="00081D9B"/>
    <w:rsid w:val="000A7C02"/>
    <w:rsid w:val="000C5137"/>
    <w:rsid w:val="000D3808"/>
    <w:rsid w:val="000D6DE4"/>
    <w:rsid w:val="0011449D"/>
    <w:rsid w:val="00131F42"/>
    <w:rsid w:val="00166C70"/>
    <w:rsid w:val="001677F8"/>
    <w:rsid w:val="0017563D"/>
    <w:rsid w:val="00190909"/>
    <w:rsid w:val="001A4E24"/>
    <w:rsid w:val="001D03FB"/>
    <w:rsid w:val="00200427"/>
    <w:rsid w:val="00207BEA"/>
    <w:rsid w:val="002160DE"/>
    <w:rsid w:val="00221AD5"/>
    <w:rsid w:val="002379C2"/>
    <w:rsid w:val="00253D6B"/>
    <w:rsid w:val="00255A16"/>
    <w:rsid w:val="00260AFB"/>
    <w:rsid w:val="00277EC0"/>
    <w:rsid w:val="002B341F"/>
    <w:rsid w:val="002E1EB5"/>
    <w:rsid w:val="00332EC7"/>
    <w:rsid w:val="00362ECD"/>
    <w:rsid w:val="00370EFC"/>
    <w:rsid w:val="00382EFD"/>
    <w:rsid w:val="003912B1"/>
    <w:rsid w:val="00392112"/>
    <w:rsid w:val="003A1F36"/>
    <w:rsid w:val="003A4E8F"/>
    <w:rsid w:val="003B3747"/>
    <w:rsid w:val="003C50A7"/>
    <w:rsid w:val="003E5480"/>
    <w:rsid w:val="003E687A"/>
    <w:rsid w:val="00410B3C"/>
    <w:rsid w:val="00420599"/>
    <w:rsid w:val="00442FA0"/>
    <w:rsid w:val="004516BB"/>
    <w:rsid w:val="00491688"/>
    <w:rsid w:val="004F5BF4"/>
    <w:rsid w:val="00504D80"/>
    <w:rsid w:val="005332A4"/>
    <w:rsid w:val="005338AF"/>
    <w:rsid w:val="00550EAE"/>
    <w:rsid w:val="0057017A"/>
    <w:rsid w:val="00586B60"/>
    <w:rsid w:val="005A1D67"/>
    <w:rsid w:val="005A1E82"/>
    <w:rsid w:val="005B3F28"/>
    <w:rsid w:val="005C378C"/>
    <w:rsid w:val="005C37F0"/>
    <w:rsid w:val="005D5309"/>
    <w:rsid w:val="00600672"/>
    <w:rsid w:val="0061393D"/>
    <w:rsid w:val="0061735A"/>
    <w:rsid w:val="006353D2"/>
    <w:rsid w:val="00642069"/>
    <w:rsid w:val="006800BE"/>
    <w:rsid w:val="00690439"/>
    <w:rsid w:val="006C26CE"/>
    <w:rsid w:val="006C3DFB"/>
    <w:rsid w:val="006C5FD0"/>
    <w:rsid w:val="006D3D76"/>
    <w:rsid w:val="00701D4D"/>
    <w:rsid w:val="0074017A"/>
    <w:rsid w:val="00745584"/>
    <w:rsid w:val="00750D79"/>
    <w:rsid w:val="007527E5"/>
    <w:rsid w:val="00765965"/>
    <w:rsid w:val="00765B15"/>
    <w:rsid w:val="007673DB"/>
    <w:rsid w:val="007744D4"/>
    <w:rsid w:val="0077689B"/>
    <w:rsid w:val="007847F5"/>
    <w:rsid w:val="00791F0C"/>
    <w:rsid w:val="00795681"/>
    <w:rsid w:val="007A459E"/>
    <w:rsid w:val="007C4240"/>
    <w:rsid w:val="007F2545"/>
    <w:rsid w:val="00804143"/>
    <w:rsid w:val="008313E3"/>
    <w:rsid w:val="00843175"/>
    <w:rsid w:val="008629C9"/>
    <w:rsid w:val="0086398B"/>
    <w:rsid w:val="00883EBA"/>
    <w:rsid w:val="008A1179"/>
    <w:rsid w:val="008B144B"/>
    <w:rsid w:val="008B1D71"/>
    <w:rsid w:val="008C6A9C"/>
    <w:rsid w:val="00912D30"/>
    <w:rsid w:val="00913D6A"/>
    <w:rsid w:val="00914906"/>
    <w:rsid w:val="00934F9E"/>
    <w:rsid w:val="00983313"/>
    <w:rsid w:val="009B1A27"/>
    <w:rsid w:val="009B6FBF"/>
    <w:rsid w:val="009C0685"/>
    <w:rsid w:val="009F0295"/>
    <w:rsid w:val="009F418B"/>
    <w:rsid w:val="00A00A77"/>
    <w:rsid w:val="00A14F7C"/>
    <w:rsid w:val="00A27F1E"/>
    <w:rsid w:val="00A35B64"/>
    <w:rsid w:val="00A45F39"/>
    <w:rsid w:val="00A97DC2"/>
    <w:rsid w:val="00AA6478"/>
    <w:rsid w:val="00AD7F9C"/>
    <w:rsid w:val="00AF2D49"/>
    <w:rsid w:val="00B079B2"/>
    <w:rsid w:val="00B1021A"/>
    <w:rsid w:val="00B10F58"/>
    <w:rsid w:val="00B257D3"/>
    <w:rsid w:val="00B42E07"/>
    <w:rsid w:val="00B44CF4"/>
    <w:rsid w:val="00B44CF9"/>
    <w:rsid w:val="00B46BE2"/>
    <w:rsid w:val="00BB5A3A"/>
    <w:rsid w:val="00BB736A"/>
    <w:rsid w:val="00BC58CF"/>
    <w:rsid w:val="00BD4F2D"/>
    <w:rsid w:val="00BE6700"/>
    <w:rsid w:val="00C00CE2"/>
    <w:rsid w:val="00C20A64"/>
    <w:rsid w:val="00C2668D"/>
    <w:rsid w:val="00C3079A"/>
    <w:rsid w:val="00C5795E"/>
    <w:rsid w:val="00C66172"/>
    <w:rsid w:val="00C74914"/>
    <w:rsid w:val="00C81A69"/>
    <w:rsid w:val="00C824EE"/>
    <w:rsid w:val="00C9157D"/>
    <w:rsid w:val="00CB0580"/>
    <w:rsid w:val="00CD7076"/>
    <w:rsid w:val="00CE1396"/>
    <w:rsid w:val="00D03ECC"/>
    <w:rsid w:val="00D06EB8"/>
    <w:rsid w:val="00D307D6"/>
    <w:rsid w:val="00D3264C"/>
    <w:rsid w:val="00D41B10"/>
    <w:rsid w:val="00D60E80"/>
    <w:rsid w:val="00D67FAE"/>
    <w:rsid w:val="00DA1F96"/>
    <w:rsid w:val="00DE47BC"/>
    <w:rsid w:val="00E07363"/>
    <w:rsid w:val="00E20D66"/>
    <w:rsid w:val="00E451A9"/>
    <w:rsid w:val="00E67FF3"/>
    <w:rsid w:val="00E91DC7"/>
    <w:rsid w:val="00EA192E"/>
    <w:rsid w:val="00EA33C0"/>
    <w:rsid w:val="00EA78D6"/>
    <w:rsid w:val="00F11F02"/>
    <w:rsid w:val="00F317EF"/>
    <w:rsid w:val="00F57C67"/>
    <w:rsid w:val="00F57F0D"/>
    <w:rsid w:val="00F6054A"/>
    <w:rsid w:val="00F775FD"/>
    <w:rsid w:val="00F800B1"/>
    <w:rsid w:val="00F8148D"/>
    <w:rsid w:val="00F95A5D"/>
    <w:rsid w:val="00FA6246"/>
    <w:rsid w:val="00FB2B26"/>
    <w:rsid w:val="00FB5101"/>
    <w:rsid w:val="00FC574B"/>
    <w:rsid w:val="00FE21BD"/>
    <w:rsid w:val="00FE317F"/>
    <w:rsid w:val="00FE4B86"/>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898E8"/>
  <w15:docId w15:val="{71E0AF77-42FE-490F-90D0-694B23D3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E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624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A6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246"/>
  </w:style>
  <w:style w:type="paragraph" w:styleId="Footer">
    <w:name w:val="footer"/>
    <w:basedOn w:val="Normal"/>
    <w:link w:val="FooterChar"/>
    <w:uiPriority w:val="99"/>
    <w:unhideWhenUsed/>
    <w:rsid w:val="00FA6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246"/>
  </w:style>
  <w:style w:type="character" w:styleId="Hyperlink">
    <w:name w:val="Hyperlink"/>
    <w:basedOn w:val="DefaultParagraphFont"/>
    <w:uiPriority w:val="99"/>
    <w:unhideWhenUsed/>
    <w:rsid w:val="00FA6246"/>
    <w:rPr>
      <w:color w:val="0000FF" w:themeColor="hyperlink"/>
      <w:u w:val="single"/>
    </w:rPr>
  </w:style>
  <w:style w:type="character" w:customStyle="1" w:styleId="Mention1">
    <w:name w:val="Mention1"/>
    <w:basedOn w:val="DefaultParagraphFont"/>
    <w:uiPriority w:val="99"/>
    <w:semiHidden/>
    <w:unhideWhenUsed/>
    <w:rsid w:val="00FA6246"/>
    <w:rPr>
      <w:color w:val="2B579A"/>
      <w:shd w:val="clear" w:color="auto" w:fill="E6E6E6"/>
    </w:rPr>
  </w:style>
  <w:style w:type="paragraph" w:customStyle="1" w:styleId="ListAlpha">
    <w:name w:val="List Alpha"/>
    <w:basedOn w:val="ListNumber"/>
    <w:qFormat/>
    <w:rsid w:val="007527E5"/>
    <w:pPr>
      <w:spacing w:after="0" w:line="240" w:lineRule="auto"/>
    </w:pPr>
    <w:rPr>
      <w:rFonts w:ascii="Calibri" w:eastAsia="Times New Roman" w:hAnsi="Calibri" w:cs="Times New Roman"/>
      <w:sz w:val="20"/>
      <w:szCs w:val="24"/>
      <w:lang w:eastAsia="en-AU" w:bidi="ar-SA"/>
    </w:rPr>
  </w:style>
  <w:style w:type="paragraph" w:styleId="ListNumber">
    <w:name w:val="List Number"/>
    <w:basedOn w:val="Normal"/>
    <w:uiPriority w:val="99"/>
    <w:semiHidden/>
    <w:unhideWhenUsed/>
    <w:rsid w:val="007527E5"/>
    <w:pPr>
      <w:numPr>
        <w:numId w:val="4"/>
      </w:numPr>
      <w:contextualSpacing/>
    </w:pPr>
  </w:style>
  <w:style w:type="paragraph" w:styleId="ListParagraph">
    <w:name w:val="List Paragraph"/>
    <w:basedOn w:val="Normal"/>
    <w:uiPriority w:val="34"/>
    <w:qFormat/>
    <w:rsid w:val="00586B60"/>
    <w:pPr>
      <w:ind w:left="720"/>
      <w:contextualSpacing/>
    </w:pPr>
  </w:style>
  <w:style w:type="paragraph" w:styleId="BalloonText">
    <w:name w:val="Balloon Text"/>
    <w:basedOn w:val="Normal"/>
    <w:link w:val="BalloonTextChar"/>
    <w:uiPriority w:val="99"/>
    <w:semiHidden/>
    <w:unhideWhenUsed/>
    <w:rsid w:val="00A35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B64"/>
    <w:rPr>
      <w:rFonts w:ascii="Tahoma" w:hAnsi="Tahoma" w:cs="Tahoma"/>
      <w:sz w:val="16"/>
      <w:szCs w:val="16"/>
    </w:rPr>
  </w:style>
  <w:style w:type="character" w:styleId="Strong">
    <w:name w:val="Strong"/>
    <w:basedOn w:val="DefaultParagraphFont"/>
    <w:uiPriority w:val="22"/>
    <w:qFormat/>
    <w:rsid w:val="008629C9"/>
    <w:rPr>
      <w:b/>
      <w:bCs/>
    </w:rPr>
  </w:style>
  <w:style w:type="paragraph" w:styleId="NormalWeb">
    <w:name w:val="Normal (Web)"/>
    <w:basedOn w:val="Normal"/>
    <w:uiPriority w:val="99"/>
    <w:semiHidden/>
    <w:unhideWhenUsed/>
    <w:rsid w:val="008629C9"/>
    <w:pPr>
      <w:spacing w:after="360" w:line="240" w:lineRule="auto"/>
    </w:pPr>
    <w:rPr>
      <w:rFonts w:ascii="Times New Roman" w:eastAsia="Times New Roman" w:hAnsi="Times New Roman" w:cs="Times New Roman"/>
      <w:sz w:val="24"/>
      <w:szCs w:val="24"/>
      <w:lang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40703">
      <w:bodyDiv w:val="1"/>
      <w:marLeft w:val="0"/>
      <w:marRight w:val="0"/>
      <w:marTop w:val="0"/>
      <w:marBottom w:val="0"/>
      <w:divBdr>
        <w:top w:val="none" w:sz="0" w:space="0" w:color="auto"/>
        <w:left w:val="none" w:sz="0" w:space="0" w:color="auto"/>
        <w:bottom w:val="none" w:sz="0" w:space="0" w:color="auto"/>
        <w:right w:val="none" w:sz="0" w:space="0" w:color="auto"/>
      </w:divBdr>
      <w:divsChild>
        <w:div w:id="1711104798">
          <w:marLeft w:val="0"/>
          <w:marRight w:val="0"/>
          <w:marTop w:val="0"/>
          <w:marBottom w:val="0"/>
          <w:divBdr>
            <w:top w:val="none" w:sz="0" w:space="0" w:color="auto"/>
            <w:left w:val="none" w:sz="0" w:space="0" w:color="auto"/>
            <w:bottom w:val="none" w:sz="0" w:space="0" w:color="auto"/>
            <w:right w:val="none" w:sz="0" w:space="0" w:color="auto"/>
          </w:divBdr>
          <w:divsChild>
            <w:div w:id="2079942092">
              <w:marLeft w:val="0"/>
              <w:marRight w:val="0"/>
              <w:marTop w:val="0"/>
              <w:marBottom w:val="0"/>
              <w:divBdr>
                <w:top w:val="none" w:sz="0" w:space="0" w:color="auto"/>
                <w:left w:val="none" w:sz="0" w:space="0" w:color="auto"/>
                <w:bottom w:val="none" w:sz="0" w:space="0" w:color="auto"/>
                <w:right w:val="none" w:sz="0" w:space="0" w:color="auto"/>
              </w:divBdr>
              <w:divsChild>
                <w:div w:id="1004476491">
                  <w:marLeft w:val="585"/>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489564942">
      <w:bodyDiv w:val="1"/>
      <w:marLeft w:val="0"/>
      <w:marRight w:val="0"/>
      <w:marTop w:val="0"/>
      <w:marBottom w:val="0"/>
      <w:divBdr>
        <w:top w:val="none" w:sz="0" w:space="0" w:color="auto"/>
        <w:left w:val="none" w:sz="0" w:space="0" w:color="auto"/>
        <w:bottom w:val="none" w:sz="0" w:space="0" w:color="auto"/>
        <w:right w:val="none" w:sz="0" w:space="0" w:color="auto"/>
      </w:divBdr>
    </w:div>
    <w:div w:id="548421791">
      <w:bodyDiv w:val="1"/>
      <w:marLeft w:val="0"/>
      <w:marRight w:val="0"/>
      <w:marTop w:val="0"/>
      <w:marBottom w:val="0"/>
      <w:divBdr>
        <w:top w:val="none" w:sz="0" w:space="0" w:color="auto"/>
        <w:left w:val="none" w:sz="0" w:space="0" w:color="auto"/>
        <w:bottom w:val="none" w:sz="0" w:space="0" w:color="auto"/>
        <w:right w:val="none" w:sz="0" w:space="0" w:color="auto"/>
      </w:divBdr>
      <w:divsChild>
        <w:div w:id="1863007350">
          <w:marLeft w:val="0"/>
          <w:marRight w:val="0"/>
          <w:marTop w:val="0"/>
          <w:marBottom w:val="0"/>
          <w:divBdr>
            <w:top w:val="none" w:sz="0" w:space="0" w:color="auto"/>
            <w:left w:val="none" w:sz="0" w:space="0" w:color="auto"/>
            <w:bottom w:val="none" w:sz="0" w:space="0" w:color="auto"/>
            <w:right w:val="none" w:sz="0" w:space="0" w:color="auto"/>
          </w:divBdr>
          <w:divsChild>
            <w:div w:id="2053996422">
              <w:marLeft w:val="0"/>
              <w:marRight w:val="0"/>
              <w:marTop w:val="0"/>
              <w:marBottom w:val="0"/>
              <w:divBdr>
                <w:top w:val="none" w:sz="0" w:space="0" w:color="auto"/>
                <w:left w:val="none" w:sz="0" w:space="0" w:color="auto"/>
                <w:bottom w:val="none" w:sz="0" w:space="0" w:color="auto"/>
                <w:right w:val="none" w:sz="0" w:space="0" w:color="auto"/>
              </w:divBdr>
              <w:divsChild>
                <w:div w:id="1766875066">
                  <w:marLeft w:val="0"/>
                  <w:marRight w:val="0"/>
                  <w:marTop w:val="0"/>
                  <w:marBottom w:val="0"/>
                  <w:divBdr>
                    <w:top w:val="none" w:sz="0" w:space="0" w:color="auto"/>
                    <w:left w:val="none" w:sz="0" w:space="0" w:color="auto"/>
                    <w:bottom w:val="none" w:sz="0" w:space="0" w:color="auto"/>
                    <w:right w:val="none" w:sz="0" w:space="0" w:color="auto"/>
                  </w:divBdr>
                  <w:divsChild>
                    <w:div w:id="1348215159">
                      <w:marLeft w:val="0"/>
                      <w:marRight w:val="0"/>
                      <w:marTop w:val="0"/>
                      <w:marBottom w:val="0"/>
                      <w:divBdr>
                        <w:top w:val="none" w:sz="0" w:space="0" w:color="auto"/>
                        <w:left w:val="none" w:sz="0" w:space="0" w:color="auto"/>
                        <w:bottom w:val="none" w:sz="0" w:space="0" w:color="auto"/>
                        <w:right w:val="none" w:sz="0" w:space="0" w:color="auto"/>
                      </w:divBdr>
                      <w:divsChild>
                        <w:div w:id="43694996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070972">
      <w:bodyDiv w:val="1"/>
      <w:marLeft w:val="0"/>
      <w:marRight w:val="0"/>
      <w:marTop w:val="0"/>
      <w:marBottom w:val="0"/>
      <w:divBdr>
        <w:top w:val="none" w:sz="0" w:space="0" w:color="auto"/>
        <w:left w:val="none" w:sz="0" w:space="0" w:color="auto"/>
        <w:bottom w:val="none" w:sz="0" w:space="0" w:color="auto"/>
        <w:right w:val="none" w:sz="0" w:space="0" w:color="auto"/>
      </w:divBdr>
    </w:div>
    <w:div w:id="922107275">
      <w:bodyDiv w:val="1"/>
      <w:marLeft w:val="0"/>
      <w:marRight w:val="0"/>
      <w:marTop w:val="0"/>
      <w:marBottom w:val="0"/>
      <w:divBdr>
        <w:top w:val="none" w:sz="0" w:space="0" w:color="auto"/>
        <w:left w:val="none" w:sz="0" w:space="0" w:color="auto"/>
        <w:bottom w:val="none" w:sz="0" w:space="0" w:color="auto"/>
        <w:right w:val="none" w:sz="0" w:space="0" w:color="auto"/>
      </w:divBdr>
    </w:div>
    <w:div w:id="1912616995">
      <w:bodyDiv w:val="1"/>
      <w:marLeft w:val="0"/>
      <w:marRight w:val="0"/>
      <w:marTop w:val="0"/>
      <w:marBottom w:val="0"/>
      <w:divBdr>
        <w:top w:val="none" w:sz="0" w:space="0" w:color="auto"/>
        <w:left w:val="none" w:sz="0" w:space="0" w:color="auto"/>
        <w:bottom w:val="none" w:sz="0" w:space="0" w:color="auto"/>
        <w:right w:val="none" w:sz="0" w:space="0" w:color="auto"/>
      </w:divBdr>
    </w:div>
    <w:div w:id="2129010234">
      <w:bodyDiv w:val="1"/>
      <w:marLeft w:val="0"/>
      <w:marRight w:val="0"/>
      <w:marTop w:val="0"/>
      <w:marBottom w:val="0"/>
      <w:divBdr>
        <w:top w:val="none" w:sz="0" w:space="0" w:color="auto"/>
        <w:left w:val="none" w:sz="0" w:space="0" w:color="auto"/>
        <w:bottom w:val="none" w:sz="0" w:space="0" w:color="auto"/>
        <w:right w:val="none" w:sz="0" w:space="0" w:color="auto"/>
      </w:divBdr>
      <w:divsChild>
        <w:div w:id="547380601">
          <w:marLeft w:val="0"/>
          <w:marRight w:val="0"/>
          <w:marTop w:val="0"/>
          <w:marBottom w:val="0"/>
          <w:divBdr>
            <w:top w:val="none" w:sz="0" w:space="0" w:color="auto"/>
            <w:left w:val="none" w:sz="0" w:space="0" w:color="auto"/>
            <w:bottom w:val="none" w:sz="0" w:space="0" w:color="auto"/>
            <w:right w:val="none" w:sz="0" w:space="0" w:color="auto"/>
          </w:divBdr>
          <w:divsChild>
            <w:div w:id="374737908">
              <w:marLeft w:val="0"/>
              <w:marRight w:val="0"/>
              <w:marTop w:val="0"/>
              <w:marBottom w:val="0"/>
              <w:divBdr>
                <w:top w:val="none" w:sz="0" w:space="0" w:color="auto"/>
                <w:left w:val="none" w:sz="0" w:space="0" w:color="auto"/>
                <w:bottom w:val="none" w:sz="0" w:space="0" w:color="auto"/>
                <w:right w:val="none" w:sz="0" w:space="0" w:color="auto"/>
              </w:divBdr>
              <w:divsChild>
                <w:div w:id="1631743321">
                  <w:marLeft w:val="585"/>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lorrex.com.a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info@lorrex.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Rio Tinto</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Colev</dc:creator>
  <cp:lastModifiedBy>Anton Colev</cp:lastModifiedBy>
  <cp:revision>2</cp:revision>
  <cp:lastPrinted>2019-05-30T10:12:00Z</cp:lastPrinted>
  <dcterms:created xsi:type="dcterms:W3CDTF">2020-04-24T05:28:00Z</dcterms:created>
  <dcterms:modified xsi:type="dcterms:W3CDTF">2020-04-24T05:28:00Z</dcterms:modified>
</cp:coreProperties>
</file>